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2F" w:rsidRDefault="00E60F59" w:rsidP="00811913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Abcoude 07-01</w:t>
      </w:r>
      <w:r w:rsidR="00DF2ACC">
        <w:rPr>
          <w:rFonts w:ascii="Tahoma"/>
          <w:sz w:val="20"/>
          <w:szCs w:val="20"/>
        </w:rPr>
        <w:t>-2</w:t>
      </w:r>
      <w:r>
        <w:rPr>
          <w:rFonts w:ascii="Tahoma"/>
          <w:sz w:val="20"/>
          <w:szCs w:val="20"/>
        </w:rPr>
        <w:t>1</w:t>
      </w:r>
    </w:p>
    <w:p w:rsidR="0096432F" w:rsidRDefault="0096432F" w:rsidP="00811913">
      <w:pPr>
        <w:rPr>
          <w:rFonts w:ascii="Tahoma" w:eastAsia="Tahoma" w:hAnsi="Tahoma" w:cs="Tahoma"/>
          <w:sz w:val="20"/>
          <w:szCs w:val="20"/>
        </w:rPr>
      </w:pPr>
    </w:p>
    <w:p w:rsidR="00B65D6D" w:rsidRDefault="00B65D6D" w:rsidP="00B65D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Beste ouder</w:t>
      </w:r>
      <w:r w:rsidR="00EF5171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s</w:t>
      </w:r>
      <w:r w:rsidR="00EF51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/verzorger</w:t>
      </w:r>
      <w:r w:rsidR="00EF5171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s</w:t>
      </w:r>
      <w:r w:rsidR="00EF5171">
        <w:rPr>
          <w:rFonts w:ascii="Tahoma" w:hAnsi="Tahoma" w:cs="Tahoma"/>
          <w:sz w:val="20"/>
          <w:szCs w:val="20"/>
        </w:rPr>
        <w:t>)</w:t>
      </w:r>
      <w:r w:rsidR="007B4766">
        <w:rPr>
          <w:rFonts w:ascii="Tahoma" w:hAnsi="Tahoma" w:cs="Tahoma"/>
          <w:sz w:val="20"/>
          <w:szCs w:val="20"/>
        </w:rPr>
        <w:t xml:space="preserve"> </w:t>
      </w:r>
      <w:r w:rsidR="00DF2ACC">
        <w:rPr>
          <w:rFonts w:ascii="Tahoma" w:hAnsi="Tahoma" w:cs="Tahoma"/>
          <w:sz w:val="20"/>
          <w:szCs w:val="20"/>
        </w:rPr>
        <w:t>CNS</w:t>
      </w:r>
    </w:p>
    <w:p w:rsidR="00B65D6D" w:rsidRDefault="00B65D6D" w:rsidP="00B65D6D">
      <w:pPr>
        <w:rPr>
          <w:rFonts w:ascii="Tahoma" w:hAnsi="Tahoma" w:cs="Tahoma"/>
          <w:sz w:val="20"/>
          <w:szCs w:val="20"/>
        </w:rPr>
      </w:pPr>
    </w:p>
    <w:p w:rsidR="00212FEE" w:rsidRDefault="00212FEE" w:rsidP="00B65D6D">
      <w:pPr>
        <w:rPr>
          <w:rFonts w:ascii="Tahoma" w:hAnsi="Tahoma" w:cs="Tahoma"/>
          <w:color w:val="FF0000"/>
          <w:sz w:val="20"/>
          <w:szCs w:val="20"/>
        </w:rPr>
      </w:pPr>
    </w:p>
    <w:p w:rsidR="008E1CF9" w:rsidRDefault="001A68E3" w:rsidP="00B65D6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</w:t>
      </w:r>
      <w:r w:rsidR="008228E8">
        <w:rPr>
          <w:rFonts w:ascii="Tahoma" w:hAnsi="Tahoma" w:cs="Tahoma"/>
          <w:color w:val="auto"/>
          <w:sz w:val="20"/>
          <w:szCs w:val="20"/>
        </w:rPr>
        <w:t>ls partner in het kindcentrum</w:t>
      </w:r>
      <w:r>
        <w:rPr>
          <w:rFonts w:ascii="Tahoma" w:hAnsi="Tahoma" w:cs="Tahoma"/>
          <w:color w:val="auto"/>
          <w:sz w:val="20"/>
          <w:szCs w:val="20"/>
        </w:rPr>
        <w:t xml:space="preserve"> verzorgt en coördineert Kind &amp; Co</w:t>
      </w:r>
      <w:r w:rsidR="008228E8">
        <w:rPr>
          <w:rFonts w:ascii="Tahoma" w:hAnsi="Tahoma" w:cs="Tahoma"/>
          <w:color w:val="auto"/>
          <w:sz w:val="20"/>
          <w:szCs w:val="20"/>
        </w:rPr>
        <w:t xml:space="preserve"> de tussenschoolse opvang. V</w:t>
      </w:r>
      <w:r w:rsidR="008E1CF9" w:rsidRPr="00152328">
        <w:rPr>
          <w:rFonts w:ascii="Tahoma" w:hAnsi="Tahoma" w:cs="Tahoma"/>
          <w:color w:val="auto"/>
          <w:sz w:val="20"/>
          <w:szCs w:val="20"/>
        </w:rPr>
        <w:t xml:space="preserve">oor </w:t>
      </w:r>
      <w:r w:rsidR="008E1CF9">
        <w:rPr>
          <w:rFonts w:ascii="Tahoma" w:hAnsi="Tahoma" w:cs="Tahoma"/>
          <w:sz w:val="20"/>
          <w:szCs w:val="20"/>
        </w:rPr>
        <w:t xml:space="preserve">sommigen van u is </w:t>
      </w:r>
      <w:r w:rsidR="00C61B4B">
        <w:rPr>
          <w:rFonts w:ascii="Tahoma" w:hAnsi="Tahoma" w:cs="Tahoma"/>
          <w:sz w:val="20"/>
          <w:szCs w:val="20"/>
        </w:rPr>
        <w:t xml:space="preserve">KMN </w:t>
      </w:r>
      <w:r w:rsidR="008E1CF9">
        <w:rPr>
          <w:rFonts w:ascii="Tahoma" w:hAnsi="Tahoma" w:cs="Tahoma"/>
          <w:sz w:val="20"/>
          <w:szCs w:val="20"/>
        </w:rPr>
        <w:t>Kind &amp; Co bekend omdat uw kind wellicht</w:t>
      </w:r>
      <w:r w:rsidR="00C31C33">
        <w:rPr>
          <w:rFonts w:ascii="Tahoma" w:hAnsi="Tahoma" w:cs="Tahoma"/>
          <w:sz w:val="20"/>
          <w:szCs w:val="20"/>
        </w:rPr>
        <w:t xml:space="preserve"> </w:t>
      </w:r>
      <w:r w:rsidR="008E1CF9">
        <w:rPr>
          <w:rFonts w:ascii="Tahoma" w:hAnsi="Tahoma" w:cs="Tahoma"/>
          <w:sz w:val="20"/>
          <w:szCs w:val="20"/>
        </w:rPr>
        <w:t xml:space="preserve">al op </w:t>
      </w:r>
      <w:r w:rsidR="00C31C33">
        <w:rPr>
          <w:rFonts w:ascii="Tahoma" w:hAnsi="Tahoma" w:cs="Tahoma"/>
          <w:sz w:val="20"/>
          <w:szCs w:val="20"/>
        </w:rPr>
        <w:t xml:space="preserve">het kinderdagverblijf of op </w:t>
      </w:r>
      <w:r w:rsidR="008E1CF9">
        <w:rPr>
          <w:rFonts w:ascii="Tahoma" w:hAnsi="Tahoma" w:cs="Tahoma"/>
          <w:sz w:val="20"/>
          <w:szCs w:val="20"/>
        </w:rPr>
        <w:t>de</w:t>
      </w:r>
      <w:r w:rsidR="00C31C33">
        <w:rPr>
          <w:rFonts w:ascii="Tahoma" w:hAnsi="Tahoma" w:cs="Tahoma"/>
          <w:sz w:val="20"/>
          <w:szCs w:val="20"/>
        </w:rPr>
        <w:t xml:space="preserve"> buitenschoolse opvang </w:t>
      </w:r>
      <w:r w:rsidR="008E1CF9">
        <w:rPr>
          <w:rFonts w:ascii="Tahoma" w:hAnsi="Tahoma" w:cs="Tahoma"/>
          <w:sz w:val="20"/>
          <w:szCs w:val="20"/>
        </w:rPr>
        <w:t>bij ons komt</w:t>
      </w:r>
      <w:r w:rsidR="00C31C33">
        <w:rPr>
          <w:rFonts w:ascii="Tahoma" w:hAnsi="Tahoma" w:cs="Tahoma"/>
          <w:sz w:val="20"/>
          <w:szCs w:val="20"/>
        </w:rPr>
        <w:t xml:space="preserve">. </w:t>
      </w:r>
      <w:r w:rsidR="00EF5171">
        <w:rPr>
          <w:rFonts w:ascii="Tahoma" w:hAnsi="Tahoma" w:cs="Tahoma"/>
          <w:sz w:val="20"/>
          <w:szCs w:val="20"/>
        </w:rPr>
        <w:t>Voor de andere ouder(s)/verzorger(s) stellen wij ons onderstaand</w:t>
      </w:r>
      <w:r w:rsidR="007B4766">
        <w:rPr>
          <w:rFonts w:ascii="Tahoma" w:hAnsi="Tahoma" w:cs="Tahoma"/>
          <w:sz w:val="20"/>
          <w:szCs w:val="20"/>
        </w:rPr>
        <w:t xml:space="preserve"> in</w:t>
      </w:r>
      <w:r w:rsidR="00EF5171">
        <w:rPr>
          <w:rFonts w:ascii="Tahoma" w:hAnsi="Tahoma" w:cs="Tahoma"/>
          <w:sz w:val="20"/>
          <w:szCs w:val="20"/>
        </w:rPr>
        <w:t xml:space="preserve"> kort voor. </w:t>
      </w:r>
    </w:p>
    <w:p w:rsidR="00B65D6D" w:rsidRDefault="00B65D6D" w:rsidP="00B65D6D">
      <w:pPr>
        <w:rPr>
          <w:rFonts w:ascii="Tahoma" w:hAnsi="Tahoma" w:cs="Tahoma"/>
          <w:sz w:val="20"/>
          <w:szCs w:val="20"/>
        </w:rPr>
      </w:pPr>
    </w:p>
    <w:p w:rsidR="001A68E3" w:rsidRDefault="00B65D6D" w:rsidP="00B65D6D">
      <w:pPr>
        <w:rPr>
          <w:rFonts w:ascii="Tahoma" w:hAnsi="Tahoma" w:cs="Tahoma"/>
          <w:b/>
          <w:sz w:val="20"/>
          <w:szCs w:val="20"/>
        </w:rPr>
      </w:pPr>
      <w:r w:rsidRPr="00396946">
        <w:rPr>
          <w:rFonts w:ascii="Tahoma" w:hAnsi="Tahoma" w:cs="Tahoma"/>
          <w:b/>
          <w:sz w:val="20"/>
          <w:szCs w:val="20"/>
        </w:rPr>
        <w:t>Kind &amp; Co: even voorstellen!</w:t>
      </w:r>
    </w:p>
    <w:p w:rsidR="00B14570" w:rsidRPr="001A68E3" w:rsidRDefault="00B65D6D" w:rsidP="00B65D6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Kind &amp; Co is een kinderopvangorganisatie die alle vormen van opvang aanbiedt op </w:t>
      </w:r>
      <w:r w:rsidR="0035059A">
        <w:rPr>
          <w:rFonts w:ascii="Tahoma" w:hAnsi="Tahoma" w:cs="Tahoma"/>
          <w:sz w:val="20"/>
          <w:szCs w:val="20"/>
        </w:rPr>
        <w:t>diverse lo</w:t>
      </w:r>
      <w:r>
        <w:rPr>
          <w:rFonts w:ascii="Tahoma" w:hAnsi="Tahoma" w:cs="Tahoma"/>
          <w:sz w:val="20"/>
          <w:szCs w:val="20"/>
        </w:rPr>
        <w:t xml:space="preserve">caties in </w:t>
      </w:r>
      <w:r w:rsidR="00C61B4B">
        <w:rPr>
          <w:rFonts w:ascii="Tahoma" w:hAnsi="Tahoma" w:cs="Tahoma"/>
          <w:sz w:val="20"/>
          <w:szCs w:val="20"/>
        </w:rPr>
        <w:t xml:space="preserve">en rond </w:t>
      </w:r>
      <w:r>
        <w:rPr>
          <w:rFonts w:ascii="Tahoma" w:hAnsi="Tahoma" w:cs="Tahoma"/>
          <w:sz w:val="20"/>
          <w:szCs w:val="20"/>
        </w:rPr>
        <w:t>de regio Utrecht.</w:t>
      </w:r>
      <w:r w:rsidR="003505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Wij zijn een stichting zond</w:t>
      </w:r>
      <w:r w:rsidR="0035059A">
        <w:rPr>
          <w:rFonts w:ascii="Tahoma" w:hAnsi="Tahoma" w:cs="Tahoma"/>
          <w:sz w:val="20"/>
          <w:szCs w:val="20"/>
        </w:rPr>
        <w:t xml:space="preserve">er winstoogmerk en de kwaliteit </w:t>
      </w:r>
      <w:r>
        <w:rPr>
          <w:rFonts w:ascii="Tahoma" w:hAnsi="Tahoma" w:cs="Tahoma"/>
          <w:sz w:val="20"/>
          <w:szCs w:val="20"/>
        </w:rPr>
        <w:t xml:space="preserve">van onze dienstverlening aan de kinderen en u staat centraal. Dat doen wij door </w:t>
      </w:r>
      <w:r w:rsidR="00C31C33">
        <w:rPr>
          <w:rFonts w:ascii="Tahoma" w:hAnsi="Tahoma" w:cs="Tahoma"/>
          <w:sz w:val="20"/>
          <w:szCs w:val="20"/>
        </w:rPr>
        <w:t>gekwalificeerde medewerkers met verschillende aandachtsgebieden</w:t>
      </w:r>
      <w:r w:rsidR="000F11E1">
        <w:rPr>
          <w:rFonts w:ascii="Tahoma" w:hAnsi="Tahoma" w:cs="Tahoma"/>
          <w:sz w:val="20"/>
          <w:szCs w:val="20"/>
        </w:rPr>
        <w:t xml:space="preserve"> in te zetten</w:t>
      </w:r>
      <w:r w:rsidR="00760696">
        <w:rPr>
          <w:rFonts w:ascii="Tahoma" w:hAnsi="Tahoma" w:cs="Tahoma"/>
          <w:sz w:val="20"/>
          <w:szCs w:val="20"/>
        </w:rPr>
        <w:t xml:space="preserve">. </w:t>
      </w:r>
      <w:r w:rsidR="00C61B4B">
        <w:rPr>
          <w:rFonts w:ascii="Tahoma" w:hAnsi="Tahoma" w:cs="Tahoma"/>
          <w:sz w:val="20"/>
          <w:szCs w:val="20"/>
        </w:rPr>
        <w:t>Tussenschoolse opvang bieden wij</w:t>
      </w:r>
      <w:r w:rsidR="007B4766">
        <w:rPr>
          <w:rFonts w:ascii="Tahoma" w:hAnsi="Tahoma" w:cs="Tahoma"/>
          <w:sz w:val="20"/>
          <w:szCs w:val="20"/>
        </w:rPr>
        <w:t xml:space="preserve"> aan</w:t>
      </w:r>
      <w:r w:rsidR="00C61B4B">
        <w:rPr>
          <w:rFonts w:ascii="Tahoma" w:hAnsi="Tahoma" w:cs="Tahoma"/>
          <w:sz w:val="20"/>
          <w:szCs w:val="20"/>
        </w:rPr>
        <w:t xml:space="preserve"> in samenwerking met de school</w:t>
      </w:r>
      <w:r w:rsidR="007D0376">
        <w:rPr>
          <w:rFonts w:ascii="Tahoma" w:hAnsi="Tahoma" w:cs="Tahoma"/>
          <w:sz w:val="20"/>
          <w:szCs w:val="20"/>
        </w:rPr>
        <w:t xml:space="preserve">, </w:t>
      </w:r>
      <w:r w:rsidR="00C61B4B">
        <w:rPr>
          <w:rFonts w:ascii="Tahoma" w:hAnsi="Tahoma" w:cs="Tahoma"/>
          <w:sz w:val="20"/>
          <w:szCs w:val="20"/>
        </w:rPr>
        <w:t>waarin goede samenwerking met de school</w:t>
      </w:r>
      <w:r w:rsidR="0035059A">
        <w:rPr>
          <w:rFonts w:ascii="Tahoma" w:hAnsi="Tahoma" w:cs="Tahoma"/>
          <w:sz w:val="20"/>
          <w:szCs w:val="20"/>
        </w:rPr>
        <w:t xml:space="preserve">, </w:t>
      </w:r>
      <w:r w:rsidR="00C61B4B">
        <w:rPr>
          <w:rFonts w:ascii="Tahoma" w:hAnsi="Tahoma" w:cs="Tahoma"/>
          <w:sz w:val="20"/>
          <w:szCs w:val="20"/>
        </w:rPr>
        <w:t xml:space="preserve">de ouders </w:t>
      </w:r>
      <w:r w:rsidR="0035059A">
        <w:rPr>
          <w:rFonts w:ascii="Tahoma" w:hAnsi="Tahoma" w:cs="Tahoma"/>
          <w:sz w:val="20"/>
          <w:szCs w:val="20"/>
        </w:rPr>
        <w:t xml:space="preserve">en de vrijwilligers </w:t>
      </w:r>
      <w:r w:rsidR="00C61B4B">
        <w:rPr>
          <w:rFonts w:ascii="Tahoma" w:hAnsi="Tahoma" w:cs="Tahoma"/>
          <w:sz w:val="20"/>
          <w:szCs w:val="20"/>
        </w:rPr>
        <w:t xml:space="preserve">voorop staat. </w:t>
      </w:r>
    </w:p>
    <w:p w:rsidR="00C61B4B" w:rsidRDefault="00C61B4B" w:rsidP="00B65D6D">
      <w:pPr>
        <w:rPr>
          <w:rFonts w:ascii="Tahoma" w:eastAsia="Tahoma" w:hAnsi="Tahoma" w:cs="Tahoma"/>
          <w:sz w:val="20"/>
          <w:szCs w:val="20"/>
        </w:rPr>
      </w:pPr>
    </w:p>
    <w:p w:rsidR="00D732D4" w:rsidRDefault="00EF5171" w:rsidP="00296C89">
      <w:pPr>
        <w:rPr>
          <w:rFonts w:ascii="Tahoma" w:eastAsia="Tahoma" w:hAnsi="Tahoma" w:cs="Tahoma"/>
          <w:sz w:val="20"/>
          <w:szCs w:val="20"/>
        </w:rPr>
      </w:pPr>
      <w:r w:rsidRPr="006E19CA">
        <w:rPr>
          <w:rFonts w:ascii="Tahoma" w:eastAsia="Tahoma" w:hAnsi="Tahoma" w:cs="Tahoma"/>
          <w:color w:val="auto"/>
          <w:sz w:val="20"/>
          <w:szCs w:val="20"/>
        </w:rPr>
        <w:t>Er z</w:t>
      </w:r>
      <w:r w:rsidR="007B4766">
        <w:rPr>
          <w:rFonts w:ascii="Tahoma" w:eastAsia="Tahoma" w:hAnsi="Tahoma" w:cs="Tahoma"/>
          <w:color w:val="auto"/>
          <w:sz w:val="20"/>
          <w:szCs w:val="20"/>
        </w:rPr>
        <w:t>ijn</w:t>
      </w:r>
      <w:r w:rsidRPr="006E19CA">
        <w:rPr>
          <w:rFonts w:ascii="Tahoma" w:eastAsia="Tahoma" w:hAnsi="Tahoma" w:cs="Tahoma"/>
          <w:color w:val="auto"/>
          <w:sz w:val="20"/>
          <w:szCs w:val="20"/>
        </w:rPr>
        <w:t xml:space="preserve"> deels pedagogisch medewerkers van Kind &amp; Co en deels vrijwilligers aanwezig</w:t>
      </w:r>
      <w:r w:rsidR="007B4766">
        <w:rPr>
          <w:rFonts w:ascii="Tahoma" w:eastAsia="Tahoma" w:hAnsi="Tahoma" w:cs="Tahoma"/>
          <w:color w:val="FF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om van het overblijfmoment een ontspannen</w:t>
      </w:r>
      <w:r w:rsidR="00422D09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 xml:space="preserve">maar ook goed georganiseerd moment te maken. </w:t>
      </w:r>
      <w:r w:rsidR="0035059A">
        <w:rPr>
          <w:rFonts w:ascii="Tahoma" w:eastAsia="Tahoma" w:hAnsi="Tahoma" w:cs="Tahoma"/>
          <w:sz w:val="20"/>
          <w:szCs w:val="20"/>
        </w:rPr>
        <w:t xml:space="preserve">Tijdens het overblijfmoment </w:t>
      </w:r>
      <w:r w:rsidR="00860096">
        <w:rPr>
          <w:rFonts w:ascii="Tahoma" w:eastAsia="Tahoma" w:hAnsi="Tahoma" w:cs="Tahoma"/>
          <w:sz w:val="20"/>
          <w:szCs w:val="20"/>
        </w:rPr>
        <w:t>verzorgen wij korte activiteiten</w:t>
      </w:r>
      <w:r w:rsidR="0035059A">
        <w:rPr>
          <w:rFonts w:ascii="Tahoma" w:eastAsia="Tahoma" w:hAnsi="Tahoma" w:cs="Tahoma"/>
          <w:sz w:val="20"/>
          <w:szCs w:val="20"/>
        </w:rPr>
        <w:t>.</w:t>
      </w:r>
    </w:p>
    <w:p w:rsidR="00D732D4" w:rsidRDefault="00D732D4" w:rsidP="00296C89">
      <w:pPr>
        <w:rPr>
          <w:rFonts w:ascii="Tahoma" w:eastAsia="Tahoma" w:hAnsi="Tahoma" w:cs="Tahoma"/>
          <w:b/>
          <w:sz w:val="20"/>
          <w:szCs w:val="20"/>
        </w:rPr>
      </w:pPr>
    </w:p>
    <w:p w:rsidR="0035059A" w:rsidRPr="00D732D4" w:rsidRDefault="00D732D4" w:rsidP="00296C89">
      <w:pPr>
        <w:rPr>
          <w:rFonts w:ascii="Tahoma" w:eastAsia="Tahoma" w:hAnsi="Tahoma" w:cs="Tahoma"/>
          <w:b/>
          <w:sz w:val="20"/>
          <w:szCs w:val="20"/>
        </w:rPr>
      </w:pPr>
      <w:r w:rsidRPr="00D732D4">
        <w:rPr>
          <w:rFonts w:ascii="Tahoma" w:eastAsia="Tahoma" w:hAnsi="Tahoma" w:cs="Tahoma"/>
          <w:b/>
          <w:sz w:val="20"/>
          <w:szCs w:val="20"/>
        </w:rPr>
        <w:t>TSO Online</w:t>
      </w:r>
    </w:p>
    <w:p w:rsidR="00686DA6" w:rsidRDefault="00B14570" w:rsidP="00296C8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Ook </w:t>
      </w:r>
      <w:r w:rsidR="00860096">
        <w:rPr>
          <w:rFonts w:ascii="Tahoma" w:eastAsia="Tahoma" w:hAnsi="Tahoma" w:cs="Tahoma"/>
          <w:sz w:val="20"/>
          <w:szCs w:val="20"/>
        </w:rPr>
        <w:t>verzorgen</w:t>
      </w:r>
      <w:r>
        <w:rPr>
          <w:rFonts w:ascii="Tahoma" w:eastAsia="Tahoma" w:hAnsi="Tahoma" w:cs="Tahoma"/>
          <w:sz w:val="20"/>
          <w:szCs w:val="20"/>
        </w:rPr>
        <w:t xml:space="preserve"> wij de administratie en de organisatie rondom de tussenschoolse opvang. </w:t>
      </w:r>
      <w:r w:rsidR="007D0376">
        <w:rPr>
          <w:rFonts w:ascii="Tahoma" w:eastAsia="Tahoma" w:hAnsi="Tahoma" w:cs="Tahoma"/>
          <w:sz w:val="20"/>
          <w:szCs w:val="20"/>
        </w:rPr>
        <w:t>Wij werken met een digitaal programma, TSO online genaamd</w:t>
      </w:r>
      <w:r w:rsidR="007B4766">
        <w:rPr>
          <w:rFonts w:ascii="Tahoma" w:eastAsia="Tahoma" w:hAnsi="Tahoma" w:cs="Tahoma"/>
          <w:sz w:val="20"/>
          <w:szCs w:val="20"/>
        </w:rPr>
        <w:t xml:space="preserve">. Via uw Mijn KMN Kind &amp; Co </w:t>
      </w:r>
      <w:r w:rsidR="00034190">
        <w:rPr>
          <w:rFonts w:ascii="Tahoma" w:eastAsia="Tahoma" w:hAnsi="Tahoma" w:cs="Tahoma"/>
          <w:sz w:val="20"/>
          <w:szCs w:val="20"/>
        </w:rPr>
        <w:t>kunt u zich</w:t>
      </w:r>
      <w:r w:rsidR="007D0376">
        <w:rPr>
          <w:rFonts w:ascii="Tahoma" w:eastAsia="Tahoma" w:hAnsi="Tahoma" w:cs="Tahoma"/>
          <w:sz w:val="20"/>
          <w:szCs w:val="20"/>
        </w:rPr>
        <w:t xml:space="preserve"> </w:t>
      </w:r>
      <w:r w:rsidR="00600ECD">
        <w:rPr>
          <w:rFonts w:ascii="Tahoma" w:eastAsia="Tahoma" w:hAnsi="Tahoma" w:cs="Tahoma"/>
          <w:sz w:val="20"/>
          <w:szCs w:val="20"/>
        </w:rPr>
        <w:t>aan</w:t>
      </w:r>
      <w:r w:rsidR="007D0376">
        <w:rPr>
          <w:rFonts w:ascii="Tahoma" w:eastAsia="Tahoma" w:hAnsi="Tahoma" w:cs="Tahoma"/>
          <w:sz w:val="20"/>
          <w:szCs w:val="20"/>
        </w:rPr>
        <w:t>melden</w:t>
      </w:r>
      <w:r w:rsidR="00860096">
        <w:rPr>
          <w:rFonts w:ascii="Tahoma" w:eastAsia="Tahoma" w:hAnsi="Tahoma" w:cs="Tahoma"/>
          <w:sz w:val="20"/>
          <w:szCs w:val="20"/>
        </w:rPr>
        <w:t xml:space="preserve"> </w:t>
      </w:r>
      <w:r w:rsidR="00DF2ACC">
        <w:rPr>
          <w:rFonts w:ascii="Tahoma" w:eastAsia="Tahoma" w:hAnsi="Tahoma" w:cs="Tahoma"/>
          <w:sz w:val="20"/>
          <w:szCs w:val="20"/>
        </w:rPr>
        <w:t xml:space="preserve">en afmelden </w:t>
      </w:r>
      <w:r w:rsidR="00860096">
        <w:rPr>
          <w:rFonts w:ascii="Tahoma" w:eastAsia="Tahoma" w:hAnsi="Tahoma" w:cs="Tahoma"/>
          <w:sz w:val="20"/>
          <w:szCs w:val="20"/>
        </w:rPr>
        <w:t>voor TSO Online, de overblijf</w:t>
      </w:r>
      <w:r w:rsidR="00034190">
        <w:rPr>
          <w:rFonts w:ascii="Tahoma" w:eastAsia="Tahoma" w:hAnsi="Tahoma" w:cs="Tahoma"/>
          <w:sz w:val="20"/>
          <w:szCs w:val="20"/>
        </w:rPr>
        <w:t>momenten doorgeven</w:t>
      </w:r>
      <w:r w:rsidR="007D0376">
        <w:rPr>
          <w:rFonts w:ascii="Tahoma" w:eastAsia="Tahoma" w:hAnsi="Tahoma" w:cs="Tahoma"/>
          <w:sz w:val="20"/>
          <w:szCs w:val="20"/>
        </w:rPr>
        <w:t xml:space="preserve"> en b</w:t>
      </w:r>
      <w:r w:rsidR="00FF4A8D">
        <w:rPr>
          <w:rFonts w:ascii="Tahoma" w:eastAsia="Tahoma" w:hAnsi="Tahoma" w:cs="Tahoma"/>
          <w:sz w:val="20"/>
          <w:szCs w:val="20"/>
        </w:rPr>
        <w:t>ijvoorbeeld ook facturen in</w:t>
      </w:r>
      <w:r w:rsidR="007D0376">
        <w:rPr>
          <w:rFonts w:ascii="Tahoma" w:eastAsia="Tahoma" w:hAnsi="Tahoma" w:cs="Tahoma"/>
          <w:sz w:val="20"/>
          <w:szCs w:val="20"/>
        </w:rPr>
        <w:t>zien.</w:t>
      </w:r>
      <w:r w:rsidR="00D732D4">
        <w:rPr>
          <w:rFonts w:ascii="Tahoma" w:eastAsia="Tahoma" w:hAnsi="Tahoma" w:cs="Tahoma"/>
          <w:sz w:val="20"/>
          <w:szCs w:val="20"/>
        </w:rPr>
        <w:t xml:space="preserve"> </w:t>
      </w:r>
    </w:p>
    <w:p w:rsidR="00D935FC" w:rsidRDefault="00D935FC" w:rsidP="00B65D6D">
      <w:pPr>
        <w:rPr>
          <w:rFonts w:ascii="Tahoma" w:eastAsia="Tahoma" w:hAnsi="Tahoma" w:cs="Tahoma"/>
          <w:sz w:val="20"/>
          <w:szCs w:val="20"/>
        </w:rPr>
      </w:pPr>
    </w:p>
    <w:p w:rsidR="00D52E0B" w:rsidRDefault="00D52E0B" w:rsidP="003A1B10">
      <w:pPr>
        <w:pStyle w:val="Normal"/>
        <w:rPr>
          <w:rFonts w:ascii="Tahoma" w:hAnsi="Tahoma" w:cs="Tahoma"/>
          <w:b/>
          <w:sz w:val="20"/>
          <w:szCs w:val="20"/>
        </w:rPr>
      </w:pPr>
      <w:r w:rsidRPr="00D52E0B">
        <w:rPr>
          <w:rFonts w:ascii="Tahoma" w:hAnsi="Tahoma" w:cs="Tahoma"/>
          <w:b/>
          <w:sz w:val="20"/>
          <w:szCs w:val="20"/>
        </w:rPr>
        <w:t>Inschrijven</w:t>
      </w:r>
      <w:r>
        <w:rPr>
          <w:rFonts w:ascii="Tahoma" w:hAnsi="Tahoma" w:cs="Tahoma"/>
          <w:b/>
          <w:sz w:val="20"/>
          <w:szCs w:val="20"/>
        </w:rPr>
        <w:t xml:space="preserve"> bij KMN Kind &amp; Co</w:t>
      </w:r>
    </w:p>
    <w:p w:rsidR="00D52E0B" w:rsidRPr="00D34DB1" w:rsidRDefault="00D52E0B" w:rsidP="00D52E0B">
      <w:pPr>
        <w:pStyle w:val="Normal"/>
        <w:rPr>
          <w:rFonts w:ascii="Tahoma" w:hAnsi="Tahoma" w:cs="Tahoma"/>
          <w:sz w:val="20"/>
          <w:szCs w:val="20"/>
        </w:rPr>
      </w:pPr>
      <w:r w:rsidRPr="00D34DB1">
        <w:rPr>
          <w:rFonts w:ascii="Tahoma" w:hAnsi="Tahoma" w:cs="Tahoma"/>
          <w:sz w:val="20"/>
          <w:szCs w:val="20"/>
        </w:rPr>
        <w:t>Maakt u al gebruik van</w:t>
      </w:r>
      <w:r>
        <w:rPr>
          <w:rFonts w:ascii="Tahoma" w:hAnsi="Tahoma" w:cs="Tahoma"/>
          <w:sz w:val="20"/>
          <w:szCs w:val="20"/>
        </w:rPr>
        <w:t xml:space="preserve"> </w:t>
      </w:r>
      <w:r w:rsidR="00D732D4">
        <w:rPr>
          <w:rFonts w:ascii="Tahoma" w:hAnsi="Tahoma" w:cs="Tahoma"/>
          <w:sz w:val="20"/>
          <w:szCs w:val="20"/>
        </w:rPr>
        <w:t xml:space="preserve">opvang op </w:t>
      </w:r>
      <w:r w:rsidR="007D0376">
        <w:rPr>
          <w:rFonts w:ascii="Tahoma" w:hAnsi="Tahoma" w:cs="Tahoma"/>
          <w:sz w:val="20"/>
          <w:szCs w:val="20"/>
        </w:rPr>
        <w:t xml:space="preserve">het kinderdagverblijf </w:t>
      </w:r>
      <w:r>
        <w:rPr>
          <w:rFonts w:ascii="Tahoma" w:hAnsi="Tahoma" w:cs="Tahoma"/>
          <w:sz w:val="20"/>
          <w:szCs w:val="20"/>
        </w:rPr>
        <w:t>(bijvoorbeeld voor uw jongere kind) en/of</w:t>
      </w:r>
      <w:r w:rsidRPr="00D34DB1">
        <w:rPr>
          <w:rFonts w:ascii="Tahoma" w:hAnsi="Tahoma" w:cs="Tahoma"/>
          <w:sz w:val="20"/>
          <w:szCs w:val="20"/>
        </w:rPr>
        <w:t xml:space="preserve"> </w:t>
      </w:r>
      <w:r w:rsidR="007D0376">
        <w:rPr>
          <w:rFonts w:ascii="Tahoma" w:hAnsi="Tahoma" w:cs="Tahoma"/>
          <w:sz w:val="20"/>
          <w:szCs w:val="20"/>
        </w:rPr>
        <w:t xml:space="preserve">buitenschoolse opvang </w:t>
      </w:r>
      <w:r w:rsidRPr="00D34DB1">
        <w:rPr>
          <w:rFonts w:ascii="Tahoma" w:hAnsi="Tahoma" w:cs="Tahoma"/>
          <w:sz w:val="20"/>
          <w:szCs w:val="20"/>
        </w:rPr>
        <w:t xml:space="preserve">bij KMN Kind &amp; Co?  </w:t>
      </w:r>
      <w:r>
        <w:rPr>
          <w:rFonts w:ascii="Tahoma" w:hAnsi="Tahoma" w:cs="Tahoma"/>
          <w:sz w:val="20"/>
          <w:szCs w:val="20"/>
        </w:rPr>
        <w:t xml:space="preserve">Dan beschikt u </w:t>
      </w:r>
      <w:r w:rsidRPr="00D34DB1">
        <w:rPr>
          <w:rFonts w:ascii="Tahoma" w:hAnsi="Tahoma" w:cs="Tahoma"/>
          <w:sz w:val="20"/>
          <w:szCs w:val="20"/>
        </w:rPr>
        <w:t xml:space="preserve">al over een account op Mijn KMN Kind &amp; Co en hoeft </w:t>
      </w:r>
      <w:r>
        <w:rPr>
          <w:rFonts w:ascii="Tahoma" w:hAnsi="Tahoma" w:cs="Tahoma"/>
          <w:sz w:val="20"/>
          <w:szCs w:val="20"/>
        </w:rPr>
        <w:t xml:space="preserve">u zich </w:t>
      </w:r>
      <w:r w:rsidRPr="00D34DB1">
        <w:rPr>
          <w:rFonts w:ascii="Tahoma" w:hAnsi="Tahoma" w:cs="Tahoma"/>
          <w:sz w:val="20"/>
          <w:szCs w:val="20"/>
        </w:rPr>
        <w:t xml:space="preserve">niet in te schrijven. </w:t>
      </w:r>
      <w:r w:rsidR="00F4596E">
        <w:rPr>
          <w:rFonts w:ascii="Tahoma" w:hAnsi="Tahoma" w:cs="Tahoma"/>
          <w:sz w:val="20"/>
          <w:szCs w:val="20"/>
        </w:rPr>
        <w:t>Wel moet u uw kind(eren) aanmelden voor de TSO in het ouderportaal.</w:t>
      </w:r>
    </w:p>
    <w:p w:rsidR="00D52E0B" w:rsidRPr="00D52E0B" w:rsidRDefault="00D52E0B" w:rsidP="003A1B10">
      <w:pPr>
        <w:pStyle w:val="Normal"/>
        <w:rPr>
          <w:rFonts w:ascii="Tahoma" w:hAnsi="Tahoma" w:cs="Tahoma"/>
          <w:b/>
          <w:sz w:val="20"/>
          <w:szCs w:val="20"/>
        </w:rPr>
      </w:pPr>
    </w:p>
    <w:p w:rsidR="003A1B10" w:rsidRDefault="00D52E0B" w:rsidP="003A1B10">
      <w:pPr>
        <w:pStyle w:val="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Maakt u geen gebruik van opvang bij KMN Kind &amp; Co en w</w:t>
      </w:r>
      <w:r w:rsidR="008E1CF9">
        <w:rPr>
          <w:rFonts w:ascii="Tahoma" w:hAnsi="Tahoma" w:cs="Tahoma"/>
          <w:sz w:val="20"/>
          <w:szCs w:val="20"/>
        </w:rPr>
        <w:t>ilt u gebruik maken van TSO</w:t>
      </w:r>
      <w:r w:rsidR="009B7600">
        <w:rPr>
          <w:rFonts w:ascii="Tahoma" w:hAnsi="Tahoma" w:cs="Tahoma"/>
          <w:sz w:val="20"/>
          <w:szCs w:val="20"/>
        </w:rPr>
        <w:t>? D</w:t>
      </w:r>
      <w:r w:rsidR="008E1CF9">
        <w:rPr>
          <w:rFonts w:ascii="Tahoma" w:hAnsi="Tahoma" w:cs="Tahoma"/>
          <w:sz w:val="20"/>
          <w:szCs w:val="20"/>
        </w:rPr>
        <w:t xml:space="preserve">an kunt u zich </w:t>
      </w:r>
      <w:r w:rsidR="009B7600">
        <w:rPr>
          <w:rFonts w:ascii="Tahoma" w:hAnsi="Tahoma" w:cs="Tahoma"/>
          <w:sz w:val="20"/>
          <w:szCs w:val="20"/>
        </w:rPr>
        <w:t>inschrijven via onze</w:t>
      </w:r>
      <w:r w:rsidR="008E1CF9">
        <w:rPr>
          <w:rFonts w:ascii="Tahoma" w:hAnsi="Tahoma" w:cs="Tahoma"/>
          <w:sz w:val="20"/>
          <w:szCs w:val="20"/>
        </w:rPr>
        <w:t xml:space="preserve"> website </w:t>
      </w:r>
      <w:hyperlink r:id="rId7" w:history="1">
        <w:r w:rsidR="008E1CF9">
          <w:rPr>
            <w:rStyle w:val="Hyperlink"/>
            <w:rFonts w:ascii="Tahoma" w:hAnsi="Tahoma" w:cs="Tahoma"/>
            <w:sz w:val="20"/>
            <w:szCs w:val="20"/>
          </w:rPr>
          <w:t>https://www.kmnkindenco.nl/tso/</w:t>
        </w:r>
      </w:hyperlink>
      <w:r w:rsidR="008E1CF9">
        <w:rPr>
          <w:rFonts w:ascii="Tahoma" w:hAnsi="Tahoma" w:cs="Tahoma"/>
          <w:sz w:val="20"/>
          <w:szCs w:val="20"/>
        </w:rPr>
        <w:t xml:space="preserve">. </w:t>
      </w:r>
      <w:r w:rsidR="00D00239">
        <w:rPr>
          <w:rFonts w:ascii="Tahoma" w:hAnsi="Tahoma" w:cs="Tahoma"/>
          <w:sz w:val="20"/>
          <w:szCs w:val="20"/>
        </w:rPr>
        <w:t>Inschrijven is uiteraard kosteloos.</w:t>
      </w:r>
      <w:r w:rsidR="008E1CF9">
        <w:rPr>
          <w:rFonts w:ascii="Tahoma" w:hAnsi="Tahoma" w:cs="Tahoma"/>
          <w:sz w:val="20"/>
          <w:szCs w:val="20"/>
        </w:rPr>
        <w:br/>
        <w:t xml:space="preserve">Om in te schrijven kiest u de optie TSO Online. </w:t>
      </w:r>
      <w:r w:rsidR="003A1B10">
        <w:rPr>
          <w:rFonts w:ascii="Tahoma" w:hAnsi="Tahoma" w:cs="Tahoma"/>
          <w:sz w:val="20"/>
          <w:szCs w:val="20"/>
        </w:rPr>
        <w:t xml:space="preserve">Na uw inschrijving ontvangt u </w:t>
      </w:r>
      <w:r w:rsidR="00152328">
        <w:rPr>
          <w:rFonts w:ascii="Tahoma" w:hAnsi="Tahoma" w:cs="Tahoma"/>
          <w:sz w:val="20"/>
          <w:szCs w:val="20"/>
        </w:rPr>
        <w:t xml:space="preserve">van </w:t>
      </w:r>
      <w:r w:rsidR="003A1B10">
        <w:rPr>
          <w:rFonts w:ascii="Tahoma" w:hAnsi="Tahoma" w:cs="Tahoma"/>
          <w:sz w:val="20"/>
          <w:szCs w:val="20"/>
        </w:rPr>
        <w:t>Kind &amp; Co de spelregels TSO Online en de machtiging voor automatische incasso</w:t>
      </w:r>
      <w:r w:rsidR="00152328">
        <w:rPr>
          <w:rFonts w:ascii="Tahoma" w:hAnsi="Tahoma" w:cs="Tahoma"/>
          <w:sz w:val="20"/>
          <w:szCs w:val="20"/>
        </w:rPr>
        <w:t>. Wij vragen u de machtiging te ondertekenen</w:t>
      </w:r>
      <w:r w:rsidR="003A1B10">
        <w:rPr>
          <w:rFonts w:ascii="Tahoma" w:hAnsi="Tahoma" w:cs="Tahoma"/>
          <w:sz w:val="20"/>
          <w:szCs w:val="20"/>
        </w:rPr>
        <w:t>. Zodra Kind &amp; Co de machtiging ondertekend heeft ontva</w:t>
      </w:r>
      <w:r w:rsidR="00F54680">
        <w:rPr>
          <w:rFonts w:ascii="Tahoma" w:hAnsi="Tahoma" w:cs="Tahoma"/>
          <w:sz w:val="20"/>
          <w:szCs w:val="20"/>
        </w:rPr>
        <w:t>ngen</w:t>
      </w:r>
      <w:r w:rsidR="007B4766">
        <w:rPr>
          <w:rFonts w:ascii="Tahoma" w:hAnsi="Tahoma" w:cs="Tahoma"/>
          <w:sz w:val="20"/>
          <w:szCs w:val="20"/>
        </w:rPr>
        <w:t>, dan krijgt</w:t>
      </w:r>
      <w:r w:rsidR="00F54680">
        <w:rPr>
          <w:rFonts w:ascii="Tahoma" w:hAnsi="Tahoma" w:cs="Tahoma"/>
          <w:sz w:val="20"/>
          <w:szCs w:val="20"/>
        </w:rPr>
        <w:t xml:space="preserve"> u uitleg</w:t>
      </w:r>
      <w:r w:rsidR="00152328">
        <w:rPr>
          <w:rFonts w:ascii="Tahoma" w:hAnsi="Tahoma" w:cs="Tahoma"/>
          <w:sz w:val="20"/>
          <w:szCs w:val="20"/>
        </w:rPr>
        <w:t xml:space="preserve"> over de wijze waarop u</w:t>
      </w:r>
      <w:r w:rsidR="003A1B10">
        <w:rPr>
          <w:rFonts w:ascii="Tahoma" w:hAnsi="Tahoma" w:cs="Tahoma"/>
          <w:sz w:val="20"/>
          <w:szCs w:val="20"/>
        </w:rPr>
        <w:t xml:space="preserve"> in</w:t>
      </w:r>
      <w:r w:rsidR="00152328">
        <w:rPr>
          <w:rFonts w:ascii="Tahoma" w:hAnsi="Tahoma" w:cs="Tahoma"/>
          <w:sz w:val="20"/>
          <w:szCs w:val="20"/>
        </w:rPr>
        <w:t xml:space="preserve"> kunt </w:t>
      </w:r>
      <w:r w:rsidR="001C1770">
        <w:rPr>
          <w:rFonts w:ascii="Tahoma" w:hAnsi="Tahoma" w:cs="Tahoma"/>
          <w:sz w:val="20"/>
          <w:szCs w:val="20"/>
        </w:rPr>
        <w:t>in</w:t>
      </w:r>
      <w:r w:rsidR="007B4766">
        <w:rPr>
          <w:rFonts w:ascii="Tahoma" w:hAnsi="Tahoma" w:cs="Tahoma"/>
          <w:sz w:val="20"/>
          <w:szCs w:val="20"/>
        </w:rPr>
        <w:t>loggen in het ouderportaal m</w:t>
      </w:r>
      <w:r w:rsidR="003A1B10">
        <w:rPr>
          <w:rFonts w:ascii="Tahoma" w:hAnsi="Tahoma" w:cs="Tahoma"/>
          <w:sz w:val="20"/>
          <w:szCs w:val="20"/>
        </w:rPr>
        <w:t xml:space="preserve">ijn KMN Kind &amp; Co. </w:t>
      </w:r>
    </w:p>
    <w:p w:rsidR="006F20CB" w:rsidRDefault="006F20CB" w:rsidP="008E1CF9">
      <w:pPr>
        <w:pStyle w:val="Normal"/>
        <w:rPr>
          <w:rFonts w:ascii="Tahoma" w:hAnsi="Tahoma" w:cs="Tahoma"/>
          <w:sz w:val="20"/>
          <w:szCs w:val="20"/>
        </w:rPr>
      </w:pPr>
    </w:p>
    <w:p w:rsidR="005603D0" w:rsidRDefault="003A1B10" w:rsidP="008E1CF9">
      <w:pPr>
        <w:pStyle w:val="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TSO momenten vooraf doorgeven</w:t>
      </w:r>
      <w:r>
        <w:rPr>
          <w:rFonts w:ascii="Tahoma" w:hAnsi="Tahoma" w:cs="Tahoma"/>
          <w:sz w:val="20"/>
          <w:szCs w:val="20"/>
        </w:rPr>
        <w:t xml:space="preserve"> </w:t>
      </w:r>
      <w:r w:rsidR="008E1CF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Vanaf </w:t>
      </w:r>
      <w:r w:rsidR="009769E8"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z w:val="20"/>
          <w:szCs w:val="20"/>
        </w:rPr>
        <w:t xml:space="preserve"> moment kunt </w:t>
      </w:r>
      <w:r w:rsidR="009769E8">
        <w:rPr>
          <w:rFonts w:ascii="Tahoma" w:hAnsi="Tahoma" w:cs="Tahoma"/>
          <w:sz w:val="20"/>
          <w:szCs w:val="20"/>
        </w:rPr>
        <w:t xml:space="preserve">u </w:t>
      </w:r>
      <w:r>
        <w:rPr>
          <w:rFonts w:ascii="Tahoma" w:hAnsi="Tahoma" w:cs="Tahoma"/>
          <w:sz w:val="20"/>
          <w:szCs w:val="20"/>
        </w:rPr>
        <w:t>inloggen in uw Mijn KMN Kind &amp; Co</w:t>
      </w:r>
      <w:r w:rsidR="009769E8">
        <w:rPr>
          <w:rFonts w:ascii="Tahoma" w:hAnsi="Tahoma" w:cs="Tahoma"/>
          <w:sz w:val="20"/>
          <w:szCs w:val="20"/>
        </w:rPr>
        <w:t xml:space="preserve">. </w:t>
      </w:r>
      <w:r w:rsidR="00860096">
        <w:rPr>
          <w:rFonts w:ascii="Tahoma" w:hAnsi="Tahoma" w:cs="Tahoma"/>
          <w:sz w:val="20"/>
          <w:szCs w:val="20"/>
        </w:rPr>
        <w:t>Omstreeks</w:t>
      </w:r>
      <w:r w:rsidR="009769E8">
        <w:rPr>
          <w:rFonts w:ascii="Tahoma" w:hAnsi="Tahoma" w:cs="Tahoma"/>
          <w:sz w:val="20"/>
          <w:szCs w:val="20"/>
        </w:rPr>
        <w:t xml:space="preserve"> 1 augustus </w:t>
      </w:r>
      <w:r>
        <w:rPr>
          <w:rFonts w:ascii="Tahoma" w:hAnsi="Tahoma" w:cs="Tahoma"/>
          <w:sz w:val="20"/>
          <w:szCs w:val="20"/>
        </w:rPr>
        <w:t xml:space="preserve">kunt u de gewenste TSO momenten </w:t>
      </w:r>
      <w:r w:rsidR="009769E8">
        <w:rPr>
          <w:rFonts w:ascii="Tahoma" w:hAnsi="Tahoma" w:cs="Tahoma"/>
          <w:sz w:val="20"/>
          <w:szCs w:val="20"/>
        </w:rPr>
        <w:t xml:space="preserve">in Mijn KMN Kind &amp; Co </w:t>
      </w:r>
      <w:r>
        <w:rPr>
          <w:rFonts w:ascii="Tahoma" w:hAnsi="Tahoma" w:cs="Tahoma"/>
          <w:sz w:val="20"/>
          <w:szCs w:val="20"/>
        </w:rPr>
        <w:t xml:space="preserve">vooraf doorgeven voor het </w:t>
      </w:r>
      <w:r w:rsidR="00FF4A8D">
        <w:rPr>
          <w:rFonts w:ascii="Tahoma" w:hAnsi="Tahoma" w:cs="Tahoma"/>
          <w:sz w:val="20"/>
          <w:szCs w:val="20"/>
        </w:rPr>
        <w:t xml:space="preserve">nieuwe </w:t>
      </w:r>
      <w:r>
        <w:rPr>
          <w:rFonts w:ascii="Tahoma" w:hAnsi="Tahoma" w:cs="Tahoma"/>
          <w:sz w:val="20"/>
          <w:szCs w:val="20"/>
        </w:rPr>
        <w:t xml:space="preserve">schooljaar. </w:t>
      </w:r>
      <w:r w:rsidR="00F54680">
        <w:rPr>
          <w:rFonts w:ascii="Tahoma" w:hAnsi="Tahoma" w:cs="Tahoma"/>
          <w:sz w:val="20"/>
          <w:szCs w:val="20"/>
        </w:rPr>
        <w:t>Dit is nodig omdat de TSO-coördinator verantwoordelijk is voor het i</w:t>
      </w:r>
      <w:r w:rsidR="00B65397">
        <w:rPr>
          <w:rFonts w:ascii="Tahoma" w:hAnsi="Tahoma" w:cs="Tahoma"/>
          <w:sz w:val="20"/>
          <w:szCs w:val="20"/>
        </w:rPr>
        <w:t>nzetten van voldoende overblijfmedewerker</w:t>
      </w:r>
      <w:r w:rsidR="00F54680">
        <w:rPr>
          <w:rFonts w:ascii="Tahoma" w:hAnsi="Tahoma" w:cs="Tahoma"/>
          <w:sz w:val="20"/>
          <w:szCs w:val="20"/>
        </w:rPr>
        <w:t>s</w:t>
      </w:r>
      <w:r w:rsidR="00152328">
        <w:rPr>
          <w:rFonts w:ascii="Tahoma" w:hAnsi="Tahoma" w:cs="Tahoma"/>
          <w:sz w:val="20"/>
          <w:szCs w:val="20"/>
        </w:rPr>
        <w:t xml:space="preserve"> </w:t>
      </w:r>
      <w:r w:rsidR="00F54680">
        <w:rPr>
          <w:rFonts w:ascii="Tahoma" w:hAnsi="Tahoma" w:cs="Tahoma"/>
          <w:sz w:val="20"/>
          <w:szCs w:val="20"/>
        </w:rPr>
        <w:t>voor de kinderen die per dag verwacht worden. Dit weet de coördinator alleen als u uw gewenste momenten vooraf doorgeeft.</w:t>
      </w:r>
      <w:r w:rsidR="007D0376">
        <w:rPr>
          <w:rFonts w:ascii="Tahoma" w:hAnsi="Tahoma" w:cs="Tahoma"/>
          <w:sz w:val="20"/>
          <w:szCs w:val="20"/>
        </w:rPr>
        <w:t xml:space="preserve"> </w:t>
      </w:r>
    </w:p>
    <w:p w:rsidR="008E1CF9" w:rsidRPr="005603D0" w:rsidRDefault="001C1770" w:rsidP="008E1CF9">
      <w:pPr>
        <w:pStyle w:val="Normal"/>
        <w:rPr>
          <w:rFonts w:ascii="Tahoma" w:eastAsia="Tahoma" w:hAnsi="Tahoma" w:cs="Tahoma"/>
          <w:sz w:val="20"/>
          <w:szCs w:val="20"/>
        </w:rPr>
      </w:pPr>
      <w:r w:rsidRPr="00DF2ACC">
        <w:rPr>
          <w:rFonts w:ascii="Tahoma" w:eastAsia="Tahoma" w:hAnsi="Tahoma" w:cs="Tahoma"/>
          <w:b/>
          <w:sz w:val="20"/>
          <w:szCs w:val="20"/>
        </w:rPr>
        <w:t xml:space="preserve">Aan en afmelden kunt u doen tot 10:00 uur </w:t>
      </w:r>
      <w:r w:rsidR="007B4766" w:rsidRPr="00DF2ACC">
        <w:rPr>
          <w:rFonts w:ascii="Tahoma" w:eastAsia="Tahoma" w:hAnsi="Tahoma" w:cs="Tahoma"/>
          <w:b/>
          <w:sz w:val="20"/>
          <w:szCs w:val="20"/>
        </w:rPr>
        <w:t xml:space="preserve">‘s </w:t>
      </w:r>
      <w:r w:rsidR="005603D0" w:rsidRPr="00DF2ACC">
        <w:rPr>
          <w:rFonts w:ascii="Tahoma" w:eastAsia="Tahoma" w:hAnsi="Tahoma" w:cs="Tahoma"/>
          <w:b/>
          <w:sz w:val="20"/>
          <w:szCs w:val="20"/>
        </w:rPr>
        <w:t>ochtends</w:t>
      </w:r>
      <w:r w:rsidRPr="00DF2ACC">
        <w:rPr>
          <w:rFonts w:ascii="Tahoma" w:eastAsia="Tahoma" w:hAnsi="Tahoma" w:cs="Tahoma"/>
          <w:b/>
          <w:sz w:val="20"/>
          <w:szCs w:val="20"/>
        </w:rPr>
        <w:t xml:space="preserve"> op dezelfde dag.</w:t>
      </w:r>
      <w:r w:rsidR="005603D0" w:rsidRPr="005603D0">
        <w:rPr>
          <w:rFonts w:ascii="Tahoma" w:eastAsia="Tahoma" w:hAnsi="Tahoma" w:cs="Tahoma"/>
          <w:sz w:val="20"/>
          <w:szCs w:val="20"/>
        </w:rPr>
        <w:t xml:space="preserve"> </w:t>
      </w:r>
      <w:r w:rsidR="005603D0">
        <w:rPr>
          <w:rFonts w:ascii="Tahoma" w:eastAsia="Tahoma" w:hAnsi="Tahoma" w:cs="Tahoma"/>
          <w:sz w:val="20"/>
          <w:szCs w:val="20"/>
        </w:rPr>
        <w:t>Wij factureren de werkelijk afgenomen TSO momenten maandelijks achteraf. Het standaard t</w:t>
      </w:r>
      <w:r w:rsidR="007B1AB9">
        <w:rPr>
          <w:rFonts w:ascii="Tahoma" w:eastAsia="Tahoma" w:hAnsi="Tahoma" w:cs="Tahoma"/>
          <w:sz w:val="20"/>
          <w:szCs w:val="20"/>
        </w:rPr>
        <w:t>arief van de TSO bedraagt € 1,8</w:t>
      </w:r>
      <w:r w:rsidR="006F20CB">
        <w:rPr>
          <w:rFonts w:ascii="Tahoma" w:eastAsia="Tahoma" w:hAnsi="Tahoma" w:cs="Tahoma"/>
          <w:sz w:val="20"/>
          <w:szCs w:val="20"/>
        </w:rPr>
        <w:t xml:space="preserve">0 </w:t>
      </w:r>
      <w:r w:rsidR="005603D0">
        <w:rPr>
          <w:rFonts w:ascii="Tahoma" w:eastAsia="Tahoma" w:hAnsi="Tahoma" w:cs="Tahoma"/>
          <w:sz w:val="20"/>
          <w:szCs w:val="20"/>
        </w:rPr>
        <w:t>per keer, ook als u</w:t>
      </w:r>
      <w:r w:rsidR="007B4766"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 xml:space="preserve"> kind </w:t>
      </w:r>
      <w:r w:rsidR="00574662">
        <w:rPr>
          <w:rFonts w:ascii="Tahoma" w:eastAsia="Tahoma" w:hAnsi="Tahoma" w:cs="Tahoma"/>
          <w:sz w:val="20"/>
          <w:szCs w:val="20"/>
        </w:rPr>
        <w:t>wel</w:t>
      </w:r>
      <w:r w:rsidR="00B65397">
        <w:rPr>
          <w:rFonts w:ascii="Tahoma" w:eastAsia="Tahoma" w:hAnsi="Tahoma" w:cs="Tahoma"/>
          <w:sz w:val="20"/>
          <w:szCs w:val="20"/>
        </w:rPr>
        <w:t xml:space="preserve"> </w:t>
      </w:r>
      <w:r w:rsidR="009B4288">
        <w:rPr>
          <w:rFonts w:ascii="Tahoma" w:eastAsia="Tahoma" w:hAnsi="Tahoma" w:cs="Tahoma"/>
          <w:sz w:val="20"/>
          <w:szCs w:val="20"/>
        </w:rPr>
        <w:t>is aangemeld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7B4766">
        <w:rPr>
          <w:rFonts w:ascii="Tahoma" w:eastAsia="Tahoma" w:hAnsi="Tahoma" w:cs="Tahoma"/>
          <w:sz w:val="20"/>
          <w:szCs w:val="20"/>
        </w:rPr>
        <w:t>en niet overblijft betaalt</w:t>
      </w:r>
      <w:r w:rsidR="005603D0">
        <w:rPr>
          <w:rFonts w:ascii="Tahoma" w:eastAsia="Tahoma" w:hAnsi="Tahoma" w:cs="Tahoma"/>
          <w:sz w:val="20"/>
          <w:szCs w:val="20"/>
        </w:rPr>
        <w:t xml:space="preserve"> u </w:t>
      </w:r>
      <w:r w:rsidR="007B1AB9">
        <w:rPr>
          <w:rFonts w:ascii="Tahoma" w:eastAsia="Tahoma" w:hAnsi="Tahoma" w:cs="Tahoma"/>
          <w:sz w:val="20"/>
          <w:szCs w:val="20"/>
        </w:rPr>
        <w:t>het tarief van 1,8</w:t>
      </w:r>
      <w:r w:rsidR="006F20CB"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. Als u</w:t>
      </w:r>
      <w:r w:rsidR="007B4766">
        <w:rPr>
          <w:rFonts w:ascii="Tahoma" w:eastAsia="Tahoma" w:hAnsi="Tahoma" w:cs="Tahoma"/>
          <w:sz w:val="20"/>
          <w:szCs w:val="20"/>
        </w:rPr>
        <w:t>w</w:t>
      </w:r>
      <w:r w:rsidR="004F4766">
        <w:rPr>
          <w:rFonts w:ascii="Tahoma" w:eastAsia="Tahoma" w:hAnsi="Tahoma" w:cs="Tahoma"/>
          <w:sz w:val="20"/>
          <w:szCs w:val="20"/>
        </w:rPr>
        <w:t xml:space="preserve"> kind </w:t>
      </w:r>
      <w:r w:rsidR="000E6258">
        <w:rPr>
          <w:rFonts w:ascii="Tahoma" w:eastAsia="Tahoma" w:hAnsi="Tahoma" w:cs="Tahoma"/>
          <w:sz w:val="20"/>
          <w:szCs w:val="20"/>
        </w:rPr>
        <w:t xml:space="preserve">wel </w:t>
      </w:r>
      <w:r>
        <w:rPr>
          <w:rFonts w:ascii="Tahoma" w:eastAsia="Tahoma" w:hAnsi="Tahoma" w:cs="Tahoma"/>
          <w:sz w:val="20"/>
          <w:szCs w:val="20"/>
        </w:rPr>
        <w:t>overblijft</w:t>
      </w:r>
      <w:r w:rsidR="000E6258">
        <w:rPr>
          <w:rFonts w:ascii="Tahoma" w:eastAsia="Tahoma" w:hAnsi="Tahoma" w:cs="Tahoma"/>
          <w:sz w:val="20"/>
          <w:szCs w:val="20"/>
        </w:rPr>
        <w:t xml:space="preserve"> maar u heeft uw kind</w:t>
      </w:r>
      <w:r>
        <w:rPr>
          <w:rFonts w:ascii="Tahoma" w:eastAsia="Tahoma" w:hAnsi="Tahoma" w:cs="Tahoma"/>
          <w:sz w:val="20"/>
          <w:szCs w:val="20"/>
        </w:rPr>
        <w:t xml:space="preserve"> niet </w:t>
      </w:r>
      <w:r w:rsidR="004F4766">
        <w:rPr>
          <w:rFonts w:ascii="Tahoma" w:eastAsia="Tahoma" w:hAnsi="Tahoma" w:cs="Tahoma"/>
          <w:sz w:val="20"/>
          <w:szCs w:val="20"/>
        </w:rPr>
        <w:t>aange</w:t>
      </w:r>
      <w:r w:rsidR="005603D0">
        <w:rPr>
          <w:rFonts w:ascii="Tahoma" w:eastAsia="Tahoma" w:hAnsi="Tahoma" w:cs="Tahoma"/>
          <w:sz w:val="20"/>
          <w:szCs w:val="20"/>
        </w:rPr>
        <w:t>meld dan</w:t>
      </w:r>
      <w:r w:rsidR="007B4766">
        <w:rPr>
          <w:rFonts w:ascii="Tahoma" w:eastAsia="Tahoma" w:hAnsi="Tahoma" w:cs="Tahoma"/>
          <w:sz w:val="20"/>
          <w:szCs w:val="20"/>
        </w:rPr>
        <w:t xml:space="preserve"> betaalt</w:t>
      </w:r>
      <w:r>
        <w:rPr>
          <w:rFonts w:ascii="Tahoma" w:eastAsia="Tahoma" w:hAnsi="Tahoma" w:cs="Tahoma"/>
          <w:sz w:val="20"/>
          <w:szCs w:val="20"/>
        </w:rPr>
        <w:t xml:space="preserve"> u een dubbel tarief van</w:t>
      </w:r>
      <w:r w:rsidR="005603D0">
        <w:rPr>
          <w:rFonts w:ascii="Tahoma" w:eastAsia="Tahoma" w:hAnsi="Tahoma" w:cs="Tahoma"/>
          <w:sz w:val="20"/>
          <w:szCs w:val="20"/>
        </w:rPr>
        <w:t xml:space="preserve"> €</w:t>
      </w:r>
      <w:r w:rsidR="007B1AB9">
        <w:rPr>
          <w:rFonts w:ascii="Tahoma" w:eastAsia="Tahoma" w:hAnsi="Tahoma" w:cs="Tahoma"/>
          <w:sz w:val="20"/>
          <w:szCs w:val="20"/>
        </w:rPr>
        <w:t xml:space="preserve"> 3,6</w:t>
      </w:r>
      <w:r>
        <w:rPr>
          <w:rFonts w:ascii="Tahoma" w:eastAsia="Tahoma" w:hAnsi="Tahoma" w:cs="Tahoma"/>
          <w:sz w:val="20"/>
          <w:szCs w:val="20"/>
        </w:rPr>
        <w:t>0 per keer in plaats van</w:t>
      </w:r>
      <w:r w:rsidR="005603D0">
        <w:rPr>
          <w:rFonts w:ascii="Tahoma" w:eastAsia="Tahoma" w:hAnsi="Tahoma" w:cs="Tahoma"/>
          <w:sz w:val="20"/>
          <w:szCs w:val="20"/>
        </w:rPr>
        <w:t xml:space="preserve"> €</w:t>
      </w:r>
      <w:r w:rsidR="007B1AB9">
        <w:rPr>
          <w:rFonts w:ascii="Tahoma" w:eastAsia="Tahoma" w:hAnsi="Tahoma" w:cs="Tahoma"/>
          <w:sz w:val="20"/>
          <w:szCs w:val="20"/>
        </w:rPr>
        <w:t xml:space="preserve"> 1,8</w:t>
      </w:r>
      <w:r w:rsidR="006F20CB">
        <w:rPr>
          <w:rFonts w:ascii="Tahoma" w:eastAsia="Tahoma" w:hAnsi="Tahoma" w:cs="Tahoma"/>
          <w:sz w:val="20"/>
          <w:szCs w:val="20"/>
        </w:rPr>
        <w:t>0</w:t>
      </w:r>
      <w:r w:rsidR="007B4766">
        <w:rPr>
          <w:rFonts w:ascii="Tahoma" w:eastAsia="Tahoma" w:hAnsi="Tahoma" w:cs="Tahoma"/>
          <w:sz w:val="20"/>
          <w:szCs w:val="20"/>
        </w:rPr>
        <w:t>.</w:t>
      </w:r>
    </w:p>
    <w:p w:rsidR="00B65D6D" w:rsidRDefault="00B65D6D" w:rsidP="00B65D6D">
      <w:pPr>
        <w:rPr>
          <w:rFonts w:ascii="Tahoma" w:eastAsia="Tahoma" w:hAnsi="Tahoma" w:cs="Tahoma"/>
          <w:sz w:val="20"/>
          <w:szCs w:val="20"/>
        </w:rPr>
      </w:pPr>
    </w:p>
    <w:p w:rsidR="007B4766" w:rsidRPr="00DF2ACC" w:rsidRDefault="00D34DB1" w:rsidP="00B65D6D">
      <w:pPr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Mocht u vragen hebben </w:t>
      </w:r>
      <w:r w:rsidR="00152328">
        <w:rPr>
          <w:rFonts w:ascii="Tahoma" w:eastAsia="Tahoma" w:hAnsi="Tahoma" w:cs="Tahoma"/>
          <w:sz w:val="20"/>
          <w:szCs w:val="20"/>
        </w:rPr>
        <w:t xml:space="preserve">over TSO online </w:t>
      </w:r>
      <w:r>
        <w:rPr>
          <w:rFonts w:ascii="Tahoma" w:eastAsia="Tahoma" w:hAnsi="Tahoma" w:cs="Tahoma"/>
          <w:sz w:val="20"/>
          <w:szCs w:val="20"/>
        </w:rPr>
        <w:t>dan kunt u contact opnemen met onze TSO administratie</w:t>
      </w:r>
      <w:r w:rsidR="00152328">
        <w:rPr>
          <w:rFonts w:ascii="Tahoma" w:eastAsia="Tahoma" w:hAnsi="Tahoma" w:cs="Tahoma"/>
          <w:sz w:val="20"/>
          <w:szCs w:val="20"/>
        </w:rPr>
        <w:t xml:space="preserve">, het mailadres is </w:t>
      </w:r>
      <w:hyperlink r:id="rId8" w:history="1">
        <w:r w:rsidR="00F54680" w:rsidRPr="0011390A">
          <w:rPr>
            <w:rStyle w:val="Hyperlink"/>
            <w:rFonts w:ascii="Tahoma" w:eastAsia="Tahoma" w:hAnsi="Tahoma" w:cs="Tahoma"/>
            <w:sz w:val="20"/>
            <w:szCs w:val="20"/>
          </w:rPr>
          <w:t>tsoonline@kmnkindenco.nl</w:t>
        </w:r>
      </w:hyperlink>
      <w:r>
        <w:rPr>
          <w:rFonts w:ascii="Tahoma" w:eastAsia="Tahoma" w:hAnsi="Tahoma" w:cs="Tahoma"/>
          <w:sz w:val="20"/>
          <w:szCs w:val="20"/>
        </w:rPr>
        <w:t xml:space="preserve">. </w:t>
      </w:r>
      <w:r w:rsidR="009769E8">
        <w:rPr>
          <w:rFonts w:ascii="Tahoma" w:eastAsia="Tahoma" w:hAnsi="Tahoma" w:cs="Tahoma"/>
          <w:sz w:val="20"/>
          <w:szCs w:val="20"/>
        </w:rPr>
        <w:t xml:space="preserve">De coördinator </w:t>
      </w:r>
      <w:r w:rsidR="00152328" w:rsidRPr="00152328">
        <w:rPr>
          <w:rFonts w:ascii="Tahoma" w:eastAsia="Tahoma" w:hAnsi="Tahoma" w:cs="Tahoma"/>
          <w:color w:val="auto"/>
          <w:sz w:val="20"/>
          <w:szCs w:val="20"/>
        </w:rPr>
        <w:t xml:space="preserve">op </w:t>
      </w:r>
      <w:r w:rsidR="0078624B">
        <w:rPr>
          <w:rFonts w:ascii="Tahoma" w:eastAsia="Tahoma" w:hAnsi="Tahoma" w:cs="Tahoma"/>
          <w:color w:val="auto"/>
          <w:sz w:val="20"/>
          <w:szCs w:val="20"/>
        </w:rPr>
        <w:t xml:space="preserve">de </w:t>
      </w:r>
      <w:r w:rsidR="00152328" w:rsidRPr="00152328">
        <w:rPr>
          <w:rFonts w:ascii="Tahoma" w:eastAsia="Tahoma" w:hAnsi="Tahoma" w:cs="Tahoma"/>
          <w:color w:val="auto"/>
          <w:sz w:val="20"/>
          <w:szCs w:val="20"/>
        </w:rPr>
        <w:t>locatie</w:t>
      </w:r>
      <w:r w:rsidR="00761E91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CE07D2">
        <w:rPr>
          <w:rFonts w:ascii="Tahoma" w:eastAsia="Tahoma" w:hAnsi="Tahoma" w:cs="Tahoma"/>
          <w:color w:val="auto"/>
          <w:sz w:val="20"/>
          <w:szCs w:val="20"/>
        </w:rPr>
        <w:t>Nicolette</w:t>
      </w:r>
      <w:bookmarkStart w:id="0" w:name="_GoBack"/>
      <w:bookmarkEnd w:id="0"/>
      <w:r w:rsidR="00761E91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78624B">
        <w:rPr>
          <w:rFonts w:ascii="Tahoma" w:eastAsia="Tahoma" w:hAnsi="Tahoma" w:cs="Tahoma"/>
          <w:color w:val="auto"/>
          <w:sz w:val="20"/>
          <w:szCs w:val="20"/>
        </w:rPr>
        <w:t>is</w:t>
      </w:r>
      <w:r w:rsidR="007D3DFD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35059A" w:rsidRPr="00152328">
        <w:rPr>
          <w:rFonts w:ascii="Tahoma" w:eastAsia="Tahoma" w:hAnsi="Tahoma" w:cs="Tahoma"/>
          <w:color w:val="auto"/>
          <w:sz w:val="20"/>
          <w:szCs w:val="20"/>
        </w:rPr>
        <w:t xml:space="preserve">voor </w:t>
      </w:r>
      <w:r w:rsidR="0078624B">
        <w:rPr>
          <w:rFonts w:ascii="Tahoma" w:eastAsia="Tahoma" w:hAnsi="Tahoma" w:cs="Tahoma"/>
          <w:color w:val="auto"/>
          <w:sz w:val="20"/>
          <w:szCs w:val="20"/>
        </w:rPr>
        <w:t xml:space="preserve">u het directe aanspreekpunt en is te bereiken via </w:t>
      </w:r>
      <w:r w:rsidR="00DF2ACC">
        <w:t>tsocns@kmnkindenco.nl</w:t>
      </w:r>
      <w:r w:rsidR="0078624B">
        <w:rPr>
          <w:rFonts w:ascii="Tahoma" w:eastAsia="Tahoma" w:hAnsi="Tahoma" w:cs="Tahoma"/>
          <w:color w:val="auto"/>
          <w:sz w:val="20"/>
          <w:szCs w:val="20"/>
        </w:rPr>
        <w:t xml:space="preserve"> of op </w:t>
      </w:r>
      <w:r w:rsidR="00DF2ACC">
        <w:rPr>
          <w:rFonts w:ascii="Tahoma" w:eastAsia="Tahoma" w:hAnsi="Tahoma" w:cs="Tahoma"/>
          <w:color w:val="auto"/>
          <w:sz w:val="20"/>
          <w:szCs w:val="20"/>
        </w:rPr>
        <w:t xml:space="preserve">0625335029  </w:t>
      </w:r>
    </w:p>
    <w:p w:rsidR="00B65D6D" w:rsidRDefault="009E7048" w:rsidP="00B65D6D">
      <w:pPr>
        <w:rPr>
          <w:rFonts w:ascii="Tahoma" w:eastAsia="Tahoma" w:hAnsi="Tahoma" w:cs="Tahoma"/>
          <w:sz w:val="20"/>
          <w:szCs w:val="20"/>
        </w:rPr>
      </w:pPr>
      <w:r w:rsidRPr="009E7048">
        <w:rPr>
          <w:rFonts w:ascii="Tahoma" w:eastAsia="Tahoma" w:hAnsi="Tahoma" w:cs="Tahoma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326DAEAC" wp14:editId="34D2CE75">
            <wp:simplePos x="0" y="0"/>
            <wp:positionH relativeFrom="column">
              <wp:posOffset>4153535</wp:posOffset>
            </wp:positionH>
            <wp:positionV relativeFrom="paragraph">
              <wp:posOffset>1270</wp:posOffset>
            </wp:positionV>
            <wp:extent cx="1339850" cy="1339850"/>
            <wp:effectExtent l="0" t="0" r="0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olijk meisje duimen omhoo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6D">
        <w:rPr>
          <w:rFonts w:ascii="Tahoma"/>
          <w:sz w:val="20"/>
          <w:szCs w:val="20"/>
        </w:rPr>
        <w:t>Met vriendelijke groet,</w:t>
      </w:r>
    </w:p>
    <w:p w:rsidR="00B65D6D" w:rsidRDefault="00B65D6D" w:rsidP="00B65D6D">
      <w:pPr>
        <w:rPr>
          <w:rFonts w:ascii="Tahoma" w:eastAsia="Tahoma" w:hAnsi="Tahoma" w:cs="Tahoma"/>
          <w:sz w:val="20"/>
          <w:szCs w:val="20"/>
        </w:rPr>
      </w:pPr>
    </w:p>
    <w:p w:rsidR="00B65D6D" w:rsidRDefault="00CE07D2" w:rsidP="00B65D6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Nicolette</w:t>
      </w:r>
    </w:p>
    <w:p w:rsidR="00B65D6D" w:rsidRDefault="00B65D6D" w:rsidP="00B65D6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KMN Kind &amp; Co</w:t>
      </w:r>
    </w:p>
    <w:p w:rsidR="00843FD9" w:rsidRPr="00D34DB1" w:rsidRDefault="007B4766" w:rsidP="00811913">
      <w:pPr>
        <w:rPr>
          <w:rFonts w:ascii="Tahoma"/>
          <w:sz w:val="20"/>
          <w:szCs w:val="20"/>
          <w:lang w:val="en-GB"/>
        </w:rPr>
      </w:pPr>
      <w:r>
        <w:rPr>
          <w:rFonts w:ascii="Tahoma"/>
          <w:sz w:val="20"/>
          <w:szCs w:val="20"/>
          <w:lang w:val="en-GB"/>
        </w:rPr>
        <w:t>Co</w:t>
      </w:r>
      <w:r w:rsidR="006F20CB">
        <w:rPr>
          <w:rFonts w:ascii="Tahoma"/>
          <w:sz w:val="20"/>
          <w:szCs w:val="20"/>
          <w:lang w:val="en-GB"/>
        </w:rPr>
        <w:t>ö</w:t>
      </w:r>
      <w:r w:rsidR="008228E8">
        <w:rPr>
          <w:rFonts w:ascii="Tahoma"/>
          <w:sz w:val="20"/>
          <w:szCs w:val="20"/>
          <w:lang w:val="en-GB"/>
        </w:rPr>
        <w:t>rdinator tussenschoolse opvang</w:t>
      </w:r>
    </w:p>
    <w:sectPr w:rsidR="00843FD9" w:rsidRPr="00D34DB1" w:rsidSect="0096432F">
      <w:headerReference w:type="default" r:id="rId10"/>
      <w:headerReference w:type="first" r:id="rId11"/>
      <w:pgSz w:w="11906" w:h="16838" w:code="9"/>
      <w:pgMar w:top="1999" w:right="1418" w:bottom="1418" w:left="1418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EE" w:rsidRDefault="00212FEE">
      <w:r>
        <w:separator/>
      </w:r>
    </w:p>
  </w:endnote>
  <w:endnote w:type="continuationSeparator" w:id="0">
    <w:p w:rsidR="00212FEE" w:rsidRDefault="0021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EE" w:rsidRDefault="00212FEE">
      <w:r>
        <w:separator/>
      </w:r>
    </w:p>
  </w:footnote>
  <w:footnote w:type="continuationSeparator" w:id="0">
    <w:p w:rsidR="00212FEE" w:rsidRDefault="0021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26"/>
      <w:gridCol w:w="5613"/>
    </w:tblGrid>
    <w:tr w:rsidR="00212FEE" w:rsidTr="0096432F">
      <w:trPr>
        <w:cantSplit/>
        <w:trHeight w:hRule="exact" w:val="1557"/>
      </w:trPr>
      <w:tc>
        <w:tcPr>
          <w:tcW w:w="4026" w:type="dxa"/>
        </w:tcPr>
        <w:p w:rsidR="00212FEE" w:rsidRDefault="00212FEE" w:rsidP="00BA33E0">
          <w:r>
            <w:rPr>
              <w:noProof/>
              <w:lang w:eastAsia="nl-NL"/>
            </w:rPr>
            <w:drawing>
              <wp:inline distT="0" distB="0" distL="0" distR="0" wp14:anchorId="6F5A3482" wp14:editId="729D45BA">
                <wp:extent cx="1976755" cy="850265"/>
                <wp:effectExtent l="0" t="0" r="4445" b="6985"/>
                <wp:docPr id="25" name="Afbeelding 2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3" w:type="dxa"/>
          <w:vAlign w:val="center"/>
        </w:tcPr>
        <w:p w:rsidR="00212FEE" w:rsidRDefault="00212FEE" w:rsidP="00BA33E0"/>
      </w:tc>
    </w:tr>
  </w:tbl>
  <w:p w:rsidR="00212FEE" w:rsidRPr="0096432F" w:rsidRDefault="00212FEE" w:rsidP="0096432F">
    <w:pPr>
      <w:pStyle w:val="Koptekst"/>
      <w:tabs>
        <w:tab w:val="left" w:pos="209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5B3C935" wp14:editId="6D3ACB12">
          <wp:simplePos x="0" y="0"/>
          <wp:positionH relativeFrom="page">
            <wp:posOffset>7200900</wp:posOffset>
          </wp:positionH>
          <wp:positionV relativeFrom="page">
            <wp:align>top</wp:align>
          </wp:positionV>
          <wp:extent cx="361315" cy="1073785"/>
          <wp:effectExtent l="0" t="0" r="635" b="0"/>
          <wp:wrapSquare wrapText="bothSides"/>
          <wp:docPr id="26" name="Afbeelding 5" descr="Balk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k blau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21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0"/>
    </w:tblGrid>
    <w:tr w:rsidR="00212FEE" w:rsidTr="0096432F">
      <w:trPr>
        <w:cantSplit/>
        <w:trHeight w:hRule="exact" w:val="2124"/>
      </w:trPr>
      <w:tc>
        <w:tcPr>
          <w:tcW w:w="9210" w:type="dxa"/>
        </w:tcPr>
        <w:p w:rsidR="00212FEE" w:rsidRDefault="00212FEE">
          <w:pPr>
            <w:pStyle w:val="Kopteks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BA7B4BC" wp14:editId="2BCD5E73">
                <wp:simplePos x="0" y="0"/>
                <wp:positionH relativeFrom="column">
                  <wp:posOffset>3810</wp:posOffset>
                </wp:positionH>
                <wp:positionV relativeFrom="paragraph">
                  <wp:posOffset>9930765</wp:posOffset>
                </wp:positionV>
                <wp:extent cx="6443345" cy="499745"/>
                <wp:effectExtent l="0" t="0" r="0" b="0"/>
                <wp:wrapNone/>
                <wp:docPr id="27" name="Afbeelding 4" descr="Vo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o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33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0AD2691" wp14:editId="0DAD326A">
                <wp:extent cx="2706986" cy="1163165"/>
                <wp:effectExtent l="0" t="0" r="0" b="0"/>
                <wp:docPr id="28" name="Afbeelding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37" cy="116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2FEE" w:rsidRPr="0096432F" w:rsidRDefault="00212FEE" w:rsidP="0096432F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7908B2" wp14:editId="2C4F679C">
          <wp:simplePos x="0" y="0"/>
          <wp:positionH relativeFrom="page">
            <wp:posOffset>7200900</wp:posOffset>
          </wp:positionH>
          <wp:positionV relativeFrom="page">
            <wp:align>top</wp:align>
          </wp:positionV>
          <wp:extent cx="361315" cy="5347970"/>
          <wp:effectExtent l="0" t="0" r="635" b="5080"/>
          <wp:wrapNone/>
          <wp:docPr id="29" name="Afbeelding 2" descr="Balk g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k ge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534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D46A86E" wp14:editId="1AB87F3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361315" cy="4965700"/>
          <wp:effectExtent l="0" t="0" r="635" b="6350"/>
          <wp:wrapSquare wrapText="bothSides"/>
          <wp:docPr id="30" name="Afbeelding 30" descr="Balk r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 roo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96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0B5F"/>
    <w:multiLevelType w:val="hybridMultilevel"/>
    <w:tmpl w:val="DB3E6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On"/>
  </w:docVars>
  <w:rsids>
    <w:rsidRoot w:val="0096432F"/>
    <w:rsid w:val="00006C23"/>
    <w:rsid w:val="000329FB"/>
    <w:rsid w:val="00034190"/>
    <w:rsid w:val="00035E1E"/>
    <w:rsid w:val="00042B90"/>
    <w:rsid w:val="00051CB9"/>
    <w:rsid w:val="00055529"/>
    <w:rsid w:val="0008165E"/>
    <w:rsid w:val="000829BE"/>
    <w:rsid w:val="000832CC"/>
    <w:rsid w:val="00096D85"/>
    <w:rsid w:val="000B6717"/>
    <w:rsid w:val="000C1AC0"/>
    <w:rsid w:val="000D201C"/>
    <w:rsid w:val="000E6258"/>
    <w:rsid w:val="000F11E1"/>
    <w:rsid w:val="000F1293"/>
    <w:rsid w:val="000F729E"/>
    <w:rsid w:val="00103F8C"/>
    <w:rsid w:val="00104281"/>
    <w:rsid w:val="001057EA"/>
    <w:rsid w:val="0010789F"/>
    <w:rsid w:val="00124828"/>
    <w:rsid w:val="00131A7C"/>
    <w:rsid w:val="00132C76"/>
    <w:rsid w:val="0013303A"/>
    <w:rsid w:val="0014455E"/>
    <w:rsid w:val="00152328"/>
    <w:rsid w:val="00152DCA"/>
    <w:rsid w:val="0017032C"/>
    <w:rsid w:val="00181B92"/>
    <w:rsid w:val="00192548"/>
    <w:rsid w:val="0019547B"/>
    <w:rsid w:val="001A68E3"/>
    <w:rsid w:val="001B37FB"/>
    <w:rsid w:val="001B53DD"/>
    <w:rsid w:val="001C1770"/>
    <w:rsid w:val="001C68BF"/>
    <w:rsid w:val="001D3D33"/>
    <w:rsid w:val="001D60D5"/>
    <w:rsid w:val="001E6C98"/>
    <w:rsid w:val="001F1C9F"/>
    <w:rsid w:val="00204DA6"/>
    <w:rsid w:val="00212FEE"/>
    <w:rsid w:val="002140A2"/>
    <w:rsid w:val="00217992"/>
    <w:rsid w:val="00222FB9"/>
    <w:rsid w:val="00227F72"/>
    <w:rsid w:val="0023105A"/>
    <w:rsid w:val="002324B5"/>
    <w:rsid w:val="0023251B"/>
    <w:rsid w:val="0025627D"/>
    <w:rsid w:val="00263802"/>
    <w:rsid w:val="00280C4C"/>
    <w:rsid w:val="0028294C"/>
    <w:rsid w:val="00296A70"/>
    <w:rsid w:val="00296C89"/>
    <w:rsid w:val="002D6EE8"/>
    <w:rsid w:val="002E226B"/>
    <w:rsid w:val="002E3756"/>
    <w:rsid w:val="002E4FC9"/>
    <w:rsid w:val="002E5E48"/>
    <w:rsid w:val="002E71E3"/>
    <w:rsid w:val="0034440F"/>
    <w:rsid w:val="0035059A"/>
    <w:rsid w:val="0035462D"/>
    <w:rsid w:val="00372FBB"/>
    <w:rsid w:val="00375D68"/>
    <w:rsid w:val="00382DDB"/>
    <w:rsid w:val="00383117"/>
    <w:rsid w:val="00383293"/>
    <w:rsid w:val="003849B8"/>
    <w:rsid w:val="003A0E08"/>
    <w:rsid w:val="003A1B10"/>
    <w:rsid w:val="003A1E33"/>
    <w:rsid w:val="003A25BA"/>
    <w:rsid w:val="003B0AC3"/>
    <w:rsid w:val="003B1F1D"/>
    <w:rsid w:val="003B30D7"/>
    <w:rsid w:val="003B50D5"/>
    <w:rsid w:val="003C7325"/>
    <w:rsid w:val="003C781E"/>
    <w:rsid w:val="003D6E88"/>
    <w:rsid w:val="003E0BCA"/>
    <w:rsid w:val="003F015D"/>
    <w:rsid w:val="00412131"/>
    <w:rsid w:val="004126B0"/>
    <w:rsid w:val="00412CFA"/>
    <w:rsid w:val="004164EB"/>
    <w:rsid w:val="00422D09"/>
    <w:rsid w:val="00446300"/>
    <w:rsid w:val="00447BF9"/>
    <w:rsid w:val="0046373F"/>
    <w:rsid w:val="004669AD"/>
    <w:rsid w:val="00472FD3"/>
    <w:rsid w:val="00477C1B"/>
    <w:rsid w:val="0048673D"/>
    <w:rsid w:val="004913DD"/>
    <w:rsid w:val="00492065"/>
    <w:rsid w:val="00494DA8"/>
    <w:rsid w:val="004A3A99"/>
    <w:rsid w:val="004A5EFC"/>
    <w:rsid w:val="004C4F65"/>
    <w:rsid w:val="004D3856"/>
    <w:rsid w:val="004D6E9A"/>
    <w:rsid w:val="004E5AD6"/>
    <w:rsid w:val="004F2A97"/>
    <w:rsid w:val="004F4766"/>
    <w:rsid w:val="00502CCA"/>
    <w:rsid w:val="005062A9"/>
    <w:rsid w:val="005138C8"/>
    <w:rsid w:val="005240EB"/>
    <w:rsid w:val="00536174"/>
    <w:rsid w:val="00545018"/>
    <w:rsid w:val="005603D0"/>
    <w:rsid w:val="00562338"/>
    <w:rsid w:val="005644AB"/>
    <w:rsid w:val="005705C7"/>
    <w:rsid w:val="00574662"/>
    <w:rsid w:val="00580418"/>
    <w:rsid w:val="005858F0"/>
    <w:rsid w:val="00586748"/>
    <w:rsid w:val="00597A01"/>
    <w:rsid w:val="005A0054"/>
    <w:rsid w:val="005C00E8"/>
    <w:rsid w:val="005C06D1"/>
    <w:rsid w:val="005C5278"/>
    <w:rsid w:val="005D0CCA"/>
    <w:rsid w:val="005D4E82"/>
    <w:rsid w:val="005E0AAA"/>
    <w:rsid w:val="005E6828"/>
    <w:rsid w:val="005F0372"/>
    <w:rsid w:val="005F16A6"/>
    <w:rsid w:val="00600ECD"/>
    <w:rsid w:val="006017F6"/>
    <w:rsid w:val="00613ACF"/>
    <w:rsid w:val="00617BCA"/>
    <w:rsid w:val="00620912"/>
    <w:rsid w:val="00627AC5"/>
    <w:rsid w:val="006345F0"/>
    <w:rsid w:val="006409DE"/>
    <w:rsid w:val="00643FB3"/>
    <w:rsid w:val="00657313"/>
    <w:rsid w:val="00657E78"/>
    <w:rsid w:val="00662A39"/>
    <w:rsid w:val="00663729"/>
    <w:rsid w:val="00681476"/>
    <w:rsid w:val="00686DA6"/>
    <w:rsid w:val="006948BF"/>
    <w:rsid w:val="006A4712"/>
    <w:rsid w:val="006A4D09"/>
    <w:rsid w:val="006A760E"/>
    <w:rsid w:val="006B1845"/>
    <w:rsid w:val="006B587D"/>
    <w:rsid w:val="006B616A"/>
    <w:rsid w:val="006C4BDE"/>
    <w:rsid w:val="006C635C"/>
    <w:rsid w:val="006D0E9E"/>
    <w:rsid w:val="006D17A0"/>
    <w:rsid w:val="006E19CA"/>
    <w:rsid w:val="006E1F2A"/>
    <w:rsid w:val="006F1E4D"/>
    <w:rsid w:val="006F20CB"/>
    <w:rsid w:val="006F648E"/>
    <w:rsid w:val="007011B0"/>
    <w:rsid w:val="00704A8F"/>
    <w:rsid w:val="00707FAB"/>
    <w:rsid w:val="0072215B"/>
    <w:rsid w:val="007267DD"/>
    <w:rsid w:val="00731870"/>
    <w:rsid w:val="00736E77"/>
    <w:rsid w:val="00741FEF"/>
    <w:rsid w:val="00755B42"/>
    <w:rsid w:val="00760696"/>
    <w:rsid w:val="00761E91"/>
    <w:rsid w:val="00761F3C"/>
    <w:rsid w:val="00777BF2"/>
    <w:rsid w:val="00780050"/>
    <w:rsid w:val="0078624B"/>
    <w:rsid w:val="00797DFD"/>
    <w:rsid w:val="007A2EC0"/>
    <w:rsid w:val="007A32D1"/>
    <w:rsid w:val="007B0317"/>
    <w:rsid w:val="007B1AB9"/>
    <w:rsid w:val="007B37DA"/>
    <w:rsid w:val="007B4766"/>
    <w:rsid w:val="007B6D98"/>
    <w:rsid w:val="007C00B7"/>
    <w:rsid w:val="007C2C2F"/>
    <w:rsid w:val="007C440B"/>
    <w:rsid w:val="007C50B2"/>
    <w:rsid w:val="007C5C5A"/>
    <w:rsid w:val="007D0376"/>
    <w:rsid w:val="007D3DFD"/>
    <w:rsid w:val="007D3FEA"/>
    <w:rsid w:val="007D6DB8"/>
    <w:rsid w:val="007E7203"/>
    <w:rsid w:val="007F498A"/>
    <w:rsid w:val="00801E01"/>
    <w:rsid w:val="00811913"/>
    <w:rsid w:val="00814FB4"/>
    <w:rsid w:val="00821AF3"/>
    <w:rsid w:val="008228E8"/>
    <w:rsid w:val="00827E9F"/>
    <w:rsid w:val="008376FD"/>
    <w:rsid w:val="00843FD9"/>
    <w:rsid w:val="0085072B"/>
    <w:rsid w:val="00860096"/>
    <w:rsid w:val="008671B3"/>
    <w:rsid w:val="0087563F"/>
    <w:rsid w:val="00882408"/>
    <w:rsid w:val="0089613D"/>
    <w:rsid w:val="008B0D40"/>
    <w:rsid w:val="008B6179"/>
    <w:rsid w:val="008C1568"/>
    <w:rsid w:val="008D578A"/>
    <w:rsid w:val="008E1CF9"/>
    <w:rsid w:val="008F0030"/>
    <w:rsid w:val="008F439F"/>
    <w:rsid w:val="00910C0A"/>
    <w:rsid w:val="00913A8C"/>
    <w:rsid w:val="0094072C"/>
    <w:rsid w:val="0095458B"/>
    <w:rsid w:val="00963E7D"/>
    <w:rsid w:val="0096400E"/>
    <w:rsid w:val="0096432F"/>
    <w:rsid w:val="00970011"/>
    <w:rsid w:val="00974952"/>
    <w:rsid w:val="009769E8"/>
    <w:rsid w:val="009839EE"/>
    <w:rsid w:val="0098779D"/>
    <w:rsid w:val="00994514"/>
    <w:rsid w:val="00995C27"/>
    <w:rsid w:val="009B140F"/>
    <w:rsid w:val="009B4288"/>
    <w:rsid w:val="009B7600"/>
    <w:rsid w:val="009C2B79"/>
    <w:rsid w:val="009C3AF2"/>
    <w:rsid w:val="009C78B9"/>
    <w:rsid w:val="009D2744"/>
    <w:rsid w:val="009D7690"/>
    <w:rsid w:val="009E227C"/>
    <w:rsid w:val="009E7048"/>
    <w:rsid w:val="009F16BB"/>
    <w:rsid w:val="009F44B2"/>
    <w:rsid w:val="009F58C0"/>
    <w:rsid w:val="009F7EAB"/>
    <w:rsid w:val="00A027B8"/>
    <w:rsid w:val="00A11B4A"/>
    <w:rsid w:val="00A127EB"/>
    <w:rsid w:val="00A20DC2"/>
    <w:rsid w:val="00A33A79"/>
    <w:rsid w:val="00A373F5"/>
    <w:rsid w:val="00A4542E"/>
    <w:rsid w:val="00A47D6B"/>
    <w:rsid w:val="00A71E95"/>
    <w:rsid w:val="00A74E5C"/>
    <w:rsid w:val="00AA077E"/>
    <w:rsid w:val="00AC327F"/>
    <w:rsid w:val="00AC4EB9"/>
    <w:rsid w:val="00AD4376"/>
    <w:rsid w:val="00AF145C"/>
    <w:rsid w:val="00AF221F"/>
    <w:rsid w:val="00AF7985"/>
    <w:rsid w:val="00B01BCD"/>
    <w:rsid w:val="00B14570"/>
    <w:rsid w:val="00B21657"/>
    <w:rsid w:val="00B261B7"/>
    <w:rsid w:val="00B35014"/>
    <w:rsid w:val="00B453AB"/>
    <w:rsid w:val="00B53FF0"/>
    <w:rsid w:val="00B615EE"/>
    <w:rsid w:val="00B63393"/>
    <w:rsid w:val="00B65397"/>
    <w:rsid w:val="00B65D6D"/>
    <w:rsid w:val="00B916EC"/>
    <w:rsid w:val="00B976EE"/>
    <w:rsid w:val="00BA33E0"/>
    <w:rsid w:val="00BB08E0"/>
    <w:rsid w:val="00BB2FEA"/>
    <w:rsid w:val="00BD1524"/>
    <w:rsid w:val="00BD2765"/>
    <w:rsid w:val="00BD30B7"/>
    <w:rsid w:val="00BE556F"/>
    <w:rsid w:val="00C0613B"/>
    <w:rsid w:val="00C06D29"/>
    <w:rsid w:val="00C07D89"/>
    <w:rsid w:val="00C11918"/>
    <w:rsid w:val="00C15F26"/>
    <w:rsid w:val="00C20757"/>
    <w:rsid w:val="00C20BE7"/>
    <w:rsid w:val="00C25D09"/>
    <w:rsid w:val="00C270A0"/>
    <w:rsid w:val="00C27B4D"/>
    <w:rsid w:val="00C31C33"/>
    <w:rsid w:val="00C36CE9"/>
    <w:rsid w:val="00C61B4B"/>
    <w:rsid w:val="00C7265C"/>
    <w:rsid w:val="00C77845"/>
    <w:rsid w:val="00C83379"/>
    <w:rsid w:val="00CA5D3B"/>
    <w:rsid w:val="00CB2F6C"/>
    <w:rsid w:val="00CC25C5"/>
    <w:rsid w:val="00CC3041"/>
    <w:rsid w:val="00CD2FE6"/>
    <w:rsid w:val="00CE07D2"/>
    <w:rsid w:val="00CE7E0B"/>
    <w:rsid w:val="00CF735E"/>
    <w:rsid w:val="00D00239"/>
    <w:rsid w:val="00D124AF"/>
    <w:rsid w:val="00D20C48"/>
    <w:rsid w:val="00D26BA7"/>
    <w:rsid w:val="00D32CBA"/>
    <w:rsid w:val="00D34DB1"/>
    <w:rsid w:val="00D5277B"/>
    <w:rsid w:val="00D52E0B"/>
    <w:rsid w:val="00D5490C"/>
    <w:rsid w:val="00D67596"/>
    <w:rsid w:val="00D732D4"/>
    <w:rsid w:val="00D7679C"/>
    <w:rsid w:val="00D77F7C"/>
    <w:rsid w:val="00D83AA0"/>
    <w:rsid w:val="00D85243"/>
    <w:rsid w:val="00D92025"/>
    <w:rsid w:val="00D935FC"/>
    <w:rsid w:val="00DB466B"/>
    <w:rsid w:val="00DC074B"/>
    <w:rsid w:val="00DC2E51"/>
    <w:rsid w:val="00DC41F0"/>
    <w:rsid w:val="00DD0C04"/>
    <w:rsid w:val="00DD3E9E"/>
    <w:rsid w:val="00DE4188"/>
    <w:rsid w:val="00DF2ACC"/>
    <w:rsid w:val="00DF4441"/>
    <w:rsid w:val="00E041A8"/>
    <w:rsid w:val="00E04722"/>
    <w:rsid w:val="00E110B6"/>
    <w:rsid w:val="00E25C1D"/>
    <w:rsid w:val="00E27B14"/>
    <w:rsid w:val="00E3152D"/>
    <w:rsid w:val="00E40A5D"/>
    <w:rsid w:val="00E44DB0"/>
    <w:rsid w:val="00E60406"/>
    <w:rsid w:val="00E60F59"/>
    <w:rsid w:val="00E63C99"/>
    <w:rsid w:val="00E6402B"/>
    <w:rsid w:val="00E67C83"/>
    <w:rsid w:val="00E766DE"/>
    <w:rsid w:val="00E76982"/>
    <w:rsid w:val="00E950B6"/>
    <w:rsid w:val="00EA2DBE"/>
    <w:rsid w:val="00EA62A4"/>
    <w:rsid w:val="00EB04BF"/>
    <w:rsid w:val="00EC08E5"/>
    <w:rsid w:val="00EC2C6B"/>
    <w:rsid w:val="00EC427F"/>
    <w:rsid w:val="00EC5CFA"/>
    <w:rsid w:val="00EE038A"/>
    <w:rsid w:val="00EE61AB"/>
    <w:rsid w:val="00EE7D19"/>
    <w:rsid w:val="00EF0EC4"/>
    <w:rsid w:val="00EF0F73"/>
    <w:rsid w:val="00EF5171"/>
    <w:rsid w:val="00F034E7"/>
    <w:rsid w:val="00F06704"/>
    <w:rsid w:val="00F2315B"/>
    <w:rsid w:val="00F24DAF"/>
    <w:rsid w:val="00F4596E"/>
    <w:rsid w:val="00F54680"/>
    <w:rsid w:val="00F6092A"/>
    <w:rsid w:val="00F61964"/>
    <w:rsid w:val="00F6279A"/>
    <w:rsid w:val="00F67969"/>
    <w:rsid w:val="00F8564E"/>
    <w:rsid w:val="00F96497"/>
    <w:rsid w:val="00FA3386"/>
    <w:rsid w:val="00FB15E5"/>
    <w:rsid w:val="00FB2154"/>
    <w:rsid w:val="00FB5436"/>
    <w:rsid w:val="00FB7AE2"/>
    <w:rsid w:val="00FC4759"/>
    <w:rsid w:val="00FC6529"/>
    <w:rsid w:val="00FE0B14"/>
    <w:rsid w:val="00FE1E43"/>
    <w:rsid w:val="00FE4908"/>
    <w:rsid w:val="00FE7066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4D949B1"/>
  <w15:docId w15:val="{13D48E5B-4040-4F8D-A53F-683295E9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643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C77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  <w:lang w:eastAsia="nl-NL"/>
    </w:rPr>
  </w:style>
  <w:style w:type="paragraph" w:styleId="Voettekst">
    <w:name w:val="footer"/>
    <w:basedOn w:val="Standaard"/>
    <w:semiHidden/>
    <w:rsid w:val="003B0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1077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  <w:lang w:eastAsia="nl-NL"/>
    </w:rPr>
  </w:style>
  <w:style w:type="table" w:styleId="Tabelraster">
    <w:name w:val="Table Grid"/>
    <w:basedOn w:val="Standaardtabel"/>
    <w:rsid w:val="0049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Standaard"/>
    <w:semiHidden/>
    <w:rsid w:val="00CF73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imes New Roman"/>
      <w:b/>
      <w:color w:val="auto"/>
      <w:sz w:val="16"/>
      <w:szCs w:val="24"/>
      <w:bdr w:val="none" w:sz="0" w:space="0" w:color="auto"/>
      <w:lang w:eastAsia="nl-NL"/>
    </w:rPr>
  </w:style>
  <w:style w:type="paragraph" w:customStyle="1" w:styleId="Data">
    <w:name w:val="Data"/>
    <w:basedOn w:val="Standaard"/>
    <w:semiHidden/>
    <w:rsid w:val="00472F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  <w:lang w:eastAsia="nl-NL"/>
    </w:rPr>
  </w:style>
  <w:style w:type="paragraph" w:styleId="Ballontekst">
    <w:name w:val="Balloon Text"/>
    <w:basedOn w:val="Standaard"/>
    <w:link w:val="BallontekstChar"/>
    <w:semiHidden/>
    <w:rsid w:val="00A47D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D5490C"/>
    <w:rPr>
      <w:rFonts w:ascii="Tahoma" w:hAnsi="Tahoma" w:cs="Tahoma"/>
      <w:sz w:val="16"/>
      <w:szCs w:val="16"/>
    </w:rPr>
  </w:style>
  <w:style w:type="character" w:styleId="Hyperlink">
    <w:name w:val="Hyperlink"/>
    <w:rsid w:val="0096432F"/>
    <w:rPr>
      <w:u w:val="single"/>
    </w:rPr>
  </w:style>
  <w:style w:type="character" w:customStyle="1" w:styleId="Hyperlink0">
    <w:name w:val="Hyperlink.0"/>
    <w:basedOn w:val="Standaardalinea-lettertype"/>
    <w:rsid w:val="0096432F"/>
    <w:rPr>
      <w:rFonts w:ascii="Tahoma" w:eastAsia="Tahoma" w:hAnsi="Tahoma" w:cs="Tahoma"/>
      <w:color w:val="0000FF"/>
      <w:sz w:val="20"/>
      <w:szCs w:val="20"/>
      <w:u w:val="single" w:color="0000FF"/>
    </w:rPr>
  </w:style>
  <w:style w:type="character" w:styleId="GevolgdeHyperlink">
    <w:name w:val="FollowedHyperlink"/>
    <w:basedOn w:val="Standaardalinea-lettertype"/>
    <w:semiHidden/>
    <w:rsid w:val="000F129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E1C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color w:val="auto"/>
      <w:bdr w:val="none" w:sz="0" w:space="0" w:color="auto"/>
    </w:rPr>
  </w:style>
  <w:style w:type="paragraph" w:customStyle="1" w:styleId="Normal">
    <w:name w:val="[Normal]"/>
    <w:basedOn w:val="Standaard"/>
    <w:uiPriority w:val="99"/>
    <w:rsid w:val="008E1C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color w:val="auto"/>
      <w:sz w:val="24"/>
      <w:szCs w:val="24"/>
      <w:bdr w:val="none" w:sz="0" w:space="0" w:color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online@kmnkindenco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mnkindenco.nl/ts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3087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Kindenco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Dooijewaard</dc:creator>
  <dc:description>Template by Orange Pepper BV
Copyright 2008</dc:description>
  <cp:lastModifiedBy>TSO CNS</cp:lastModifiedBy>
  <cp:revision>2</cp:revision>
  <cp:lastPrinted>2020-08-19T09:22:00Z</cp:lastPrinted>
  <dcterms:created xsi:type="dcterms:W3CDTF">2021-08-26T13:37:00Z</dcterms:created>
  <dcterms:modified xsi:type="dcterms:W3CDTF">2021-08-26T13:37:00Z</dcterms:modified>
</cp:coreProperties>
</file>